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2DC95" w14:textId="280E164E" w:rsidR="00515727" w:rsidRDefault="00FB54EE" w:rsidP="00FB54EE">
      <w:pPr>
        <w:jc w:val="center"/>
        <w:rPr>
          <w:b/>
        </w:rPr>
      </w:pPr>
      <w:proofErr w:type="spellStart"/>
      <w:r>
        <w:rPr>
          <w:b/>
        </w:rPr>
        <w:t>Info</w:t>
      </w:r>
      <w:proofErr w:type="spellEnd"/>
      <w:r>
        <w:rPr>
          <w:b/>
        </w:rPr>
        <w:t xml:space="preserve"> jazyky zápis AR 202</w:t>
      </w:r>
      <w:r w:rsidR="00E377B2">
        <w:rPr>
          <w:b/>
        </w:rPr>
        <w:t>6</w:t>
      </w:r>
      <w:r>
        <w:rPr>
          <w:b/>
        </w:rPr>
        <w:t>/2</w:t>
      </w:r>
      <w:r w:rsidR="00E377B2">
        <w:rPr>
          <w:b/>
        </w:rPr>
        <w:t>7</w:t>
      </w:r>
    </w:p>
    <w:p w14:paraId="5B5535D7" w14:textId="7A1FD874" w:rsidR="00101F7D" w:rsidRDefault="00515727" w:rsidP="00D4286A">
      <w:pPr>
        <w:jc w:val="both"/>
        <w:rPr>
          <w:b/>
        </w:rPr>
      </w:pPr>
      <w:r>
        <w:rPr>
          <w:b/>
        </w:rPr>
        <w:t>Z</w:t>
      </w:r>
      <w:r w:rsidR="00B67B19" w:rsidRPr="00B67B19">
        <w:rPr>
          <w:b/>
        </w:rPr>
        <w:t>ákladné info</w:t>
      </w:r>
      <w:r w:rsidR="00726F14">
        <w:rPr>
          <w:b/>
        </w:rPr>
        <w:t>rmácie</w:t>
      </w:r>
      <w:r w:rsidR="00B67B19" w:rsidRPr="00B67B19">
        <w:rPr>
          <w:b/>
        </w:rPr>
        <w:t xml:space="preserve"> pre</w:t>
      </w:r>
      <w:r w:rsidR="003A3968">
        <w:rPr>
          <w:b/>
        </w:rPr>
        <w:t xml:space="preserve"> študentov prvého ročníka denného aj externého štúdia </w:t>
      </w:r>
      <w:r>
        <w:rPr>
          <w:b/>
        </w:rPr>
        <w:t xml:space="preserve">o výučbe cudzích jazykov na </w:t>
      </w:r>
      <w:proofErr w:type="spellStart"/>
      <w:r>
        <w:rPr>
          <w:b/>
        </w:rPr>
        <w:t>Pr</w:t>
      </w:r>
      <w:r w:rsidR="004A6549">
        <w:rPr>
          <w:b/>
        </w:rPr>
        <w:t>a</w:t>
      </w:r>
      <w:r>
        <w:rPr>
          <w:b/>
        </w:rPr>
        <w:t>F</w:t>
      </w:r>
      <w:proofErr w:type="spellEnd"/>
      <w:r>
        <w:rPr>
          <w:b/>
        </w:rPr>
        <w:t xml:space="preserve"> UK – Ústav cudzojazyčnej právnej komunikácie</w:t>
      </w:r>
    </w:p>
    <w:p w14:paraId="6EFF60BB" w14:textId="3BCA04CD" w:rsidR="00436460" w:rsidRPr="00C2162D" w:rsidRDefault="00B67B19" w:rsidP="00D4286A">
      <w:pPr>
        <w:jc w:val="both"/>
      </w:pPr>
      <w:r w:rsidRPr="00C2162D">
        <w:t xml:space="preserve"> </w:t>
      </w:r>
      <w:r w:rsidR="00436460" w:rsidRPr="00436460">
        <w:rPr>
          <w:b/>
        </w:rPr>
        <w:t>Názov predmetu</w:t>
      </w:r>
      <w:r w:rsidR="00436460">
        <w:t xml:space="preserve">: </w:t>
      </w:r>
      <w:r w:rsidR="004A6549" w:rsidRPr="004A6549">
        <w:t>Anglický/Nemecký/Francúzsky jazyk pre právnikov 1 (letný semester)</w:t>
      </w:r>
    </w:p>
    <w:p w14:paraId="562EC7CA" w14:textId="12101294" w:rsidR="00B67B19" w:rsidRDefault="00C2162D" w:rsidP="004A6549">
      <w:pPr>
        <w:jc w:val="both"/>
      </w:pPr>
      <w:r w:rsidRPr="00C2162D">
        <w:rPr>
          <w:b/>
        </w:rPr>
        <w:t>Štatút</w:t>
      </w:r>
      <w:r w:rsidR="00B67B19" w:rsidRPr="00C2162D">
        <w:rPr>
          <w:b/>
        </w:rPr>
        <w:t xml:space="preserve"> </w:t>
      </w:r>
      <w:r w:rsidR="00B67B19" w:rsidRPr="00436460">
        <w:rPr>
          <w:b/>
        </w:rPr>
        <w:t>predmetu</w:t>
      </w:r>
      <w:r w:rsidR="00B67B19" w:rsidRPr="00C2162D">
        <w:t xml:space="preserve">: </w:t>
      </w:r>
      <w:r w:rsidR="004A6549">
        <w:t>povinne voliteľný predmet/PVP. Úspešné absolvovanie 5-tich za sebou nasledujúcich semestrov jedného (toho istého) cudzieho jazyka je nevyhnutnou podmienkou získania titulu Bc. Je možné si zapísať aj viac cudzích jazykov podľa ponuky predmetov ÚCPK, povinnosť absolvovať jeden cudzí jazyk v plnom profile piatich semestrov platí iba pre jeden z nich.</w:t>
      </w:r>
    </w:p>
    <w:p w14:paraId="221CD1C0" w14:textId="77777777" w:rsidR="00FB54EE" w:rsidRDefault="00436460" w:rsidP="00D4286A">
      <w:pPr>
        <w:jc w:val="both"/>
      </w:pPr>
      <w:r>
        <w:rPr>
          <w:b/>
        </w:rPr>
        <w:t>P</w:t>
      </w:r>
      <w:r w:rsidR="00B67B19" w:rsidRPr="00C2162D">
        <w:rPr>
          <w:b/>
        </w:rPr>
        <w:t>onuka</w:t>
      </w:r>
      <w:r w:rsidR="00B67B19" w:rsidRPr="00C2162D">
        <w:t xml:space="preserve"> cudzích jazykov poskytovaných ÚCPK</w:t>
      </w:r>
      <w:r w:rsidR="00FB54EE">
        <w:t>:</w:t>
      </w:r>
    </w:p>
    <w:p w14:paraId="3CE104A1" w14:textId="2E6E43DE" w:rsidR="004A6549" w:rsidRPr="004A6549" w:rsidRDefault="004A6549" w:rsidP="004A6549">
      <w:pPr>
        <w:jc w:val="both"/>
        <w:rPr>
          <w:b/>
          <w:bCs/>
        </w:rPr>
      </w:pPr>
      <w:r w:rsidRPr="004A6549">
        <w:rPr>
          <w:b/>
          <w:bCs/>
        </w:rPr>
        <w:t>povinne voliteľné predmety/PVP</w:t>
      </w:r>
      <w:r>
        <w:rPr>
          <w:b/>
          <w:bCs/>
        </w:rPr>
        <w:t xml:space="preserve"> </w:t>
      </w:r>
      <w:r>
        <w:t>(päť semestrov v rámci Bc. štúdia)</w:t>
      </w:r>
      <w:r w:rsidRPr="004A6549">
        <w:rPr>
          <w:b/>
          <w:bCs/>
        </w:rPr>
        <w:t>:</w:t>
      </w:r>
    </w:p>
    <w:p w14:paraId="13685D68" w14:textId="77777777" w:rsidR="004A6549" w:rsidRDefault="004A6549" w:rsidP="004A6549">
      <w:pPr>
        <w:pStyle w:val="ListParagraph"/>
        <w:numPr>
          <w:ilvl w:val="0"/>
          <w:numId w:val="3"/>
        </w:numPr>
        <w:jc w:val="both"/>
      </w:pPr>
      <w:r>
        <w:t>anglický jazyk pre právnikov</w:t>
      </w:r>
    </w:p>
    <w:p w14:paraId="75820EAA" w14:textId="77777777" w:rsidR="004A6549" w:rsidRDefault="004A6549" w:rsidP="004A6549">
      <w:pPr>
        <w:pStyle w:val="ListParagraph"/>
        <w:numPr>
          <w:ilvl w:val="0"/>
          <w:numId w:val="3"/>
        </w:numPr>
        <w:jc w:val="both"/>
      </w:pPr>
      <w:r>
        <w:t>nemecký jazyk pre právnikov</w:t>
      </w:r>
    </w:p>
    <w:p w14:paraId="1F7B7B38" w14:textId="7517B352" w:rsidR="004A6549" w:rsidRDefault="004A6549" w:rsidP="004A6549">
      <w:pPr>
        <w:pStyle w:val="ListParagraph"/>
        <w:numPr>
          <w:ilvl w:val="0"/>
          <w:numId w:val="3"/>
        </w:numPr>
        <w:jc w:val="both"/>
      </w:pPr>
      <w:r>
        <w:t xml:space="preserve">francúzsky jazyk pre právnikov; </w:t>
      </w:r>
    </w:p>
    <w:p w14:paraId="5F32C7F1" w14:textId="77777777" w:rsidR="004A6549" w:rsidRPr="004A6549" w:rsidRDefault="004A6549" w:rsidP="004A6549">
      <w:pPr>
        <w:jc w:val="both"/>
        <w:rPr>
          <w:b/>
          <w:bCs/>
        </w:rPr>
      </w:pPr>
      <w:r w:rsidRPr="004A6549">
        <w:rPr>
          <w:b/>
          <w:bCs/>
        </w:rPr>
        <w:t xml:space="preserve">výberové predmety/VP: </w:t>
      </w:r>
    </w:p>
    <w:p w14:paraId="1DEA80AB" w14:textId="77777777" w:rsidR="004A6549" w:rsidRDefault="004A6549" w:rsidP="004A6549">
      <w:pPr>
        <w:pStyle w:val="ListParagraph"/>
        <w:numPr>
          <w:ilvl w:val="0"/>
          <w:numId w:val="3"/>
        </w:numPr>
        <w:jc w:val="both"/>
      </w:pPr>
      <w:r>
        <w:t>Úvod do španielskej právnej terminológie (jeden semester v rámci Bc. štúdia podľa kapacitných možností ÚCPK)</w:t>
      </w:r>
    </w:p>
    <w:p w14:paraId="71D6E13E" w14:textId="77777777" w:rsidR="004A6549" w:rsidRDefault="004A6549" w:rsidP="004A6549">
      <w:pPr>
        <w:pStyle w:val="ListParagraph"/>
        <w:numPr>
          <w:ilvl w:val="0"/>
          <w:numId w:val="3"/>
        </w:numPr>
        <w:jc w:val="both"/>
      </w:pPr>
      <w:r>
        <w:t>Latinčina pre právnikov 1,2 (dva semestre)</w:t>
      </w:r>
    </w:p>
    <w:p w14:paraId="460DE0BE" w14:textId="3791DCF8" w:rsidR="004A6549" w:rsidRDefault="004A6549" w:rsidP="004A6549">
      <w:pPr>
        <w:pStyle w:val="ListParagraph"/>
        <w:numPr>
          <w:ilvl w:val="0"/>
          <w:numId w:val="3"/>
        </w:numPr>
        <w:jc w:val="both"/>
      </w:pPr>
      <w:r>
        <w:t>Štylistika a rétorika (jeden semester)</w:t>
      </w:r>
    </w:p>
    <w:p w14:paraId="5ADB171D" w14:textId="649FDF1F" w:rsidR="00E377B2" w:rsidRDefault="00E377B2" w:rsidP="00E377B2">
      <w:pPr>
        <w:pStyle w:val="ListParagraph"/>
        <w:jc w:val="both"/>
      </w:pPr>
    </w:p>
    <w:p w14:paraId="2E0CCE00" w14:textId="1D73BCC1" w:rsidR="004A6549" w:rsidRDefault="004A6549" w:rsidP="004A6549">
      <w:pPr>
        <w:jc w:val="both"/>
      </w:pPr>
      <w:r>
        <w:t>Predpokladaná úroveň: B2 pre PVP, B1 pre VP.</w:t>
      </w:r>
    </w:p>
    <w:p w14:paraId="033A2E3D" w14:textId="3B3E7C08" w:rsidR="00576E04" w:rsidRPr="00576E04" w:rsidRDefault="00576E04" w:rsidP="00D4286A">
      <w:pPr>
        <w:jc w:val="both"/>
      </w:pPr>
      <w:r>
        <w:rPr>
          <w:b/>
        </w:rPr>
        <w:t xml:space="preserve">Odporúčanie: </w:t>
      </w:r>
      <w:r w:rsidRPr="00576E04">
        <w:t>ako profilový (ne</w:t>
      </w:r>
      <w:r w:rsidR="004A6549">
        <w:t>vyhnutný</w:t>
      </w:r>
      <w:r w:rsidRPr="00576E04">
        <w:t>) o</w:t>
      </w:r>
      <w:r w:rsidR="00B67B19" w:rsidRPr="00576E04">
        <w:t>dporúčame zapísať si ten cudzí jazyk, ktorý ovláda študent najlepšie</w:t>
      </w:r>
      <w:r w:rsidRPr="00576E04">
        <w:t>.</w:t>
      </w:r>
    </w:p>
    <w:p w14:paraId="2BD934E8" w14:textId="77777777" w:rsidR="00933DB4" w:rsidRDefault="00576E04" w:rsidP="00D4286A">
      <w:pPr>
        <w:jc w:val="both"/>
        <w:rPr>
          <w:b/>
        </w:rPr>
      </w:pPr>
      <w:r>
        <w:rPr>
          <w:b/>
        </w:rPr>
        <w:t xml:space="preserve">Upozornenie: </w:t>
      </w:r>
    </w:p>
    <w:p w14:paraId="6A0C8D09" w14:textId="790A4B29" w:rsidR="00576E04" w:rsidRPr="00E377B2" w:rsidRDefault="00933DB4" w:rsidP="00E377B2">
      <w:pPr>
        <w:jc w:val="both"/>
        <w:rPr>
          <w:color w:val="FF0000"/>
        </w:rPr>
      </w:pPr>
      <w:r>
        <w:t>A</w:t>
      </w:r>
      <w:r w:rsidR="00576E04">
        <w:t>k si študent zapíše iba jeden cudzí jazyk, nie je možné tento jazyk vymeniť v priebehu Bc</w:t>
      </w:r>
      <w:r>
        <w:t>.</w:t>
      </w:r>
      <w:r w:rsidR="00576E04">
        <w:t xml:space="preserve"> štúdia za iný. Ak si zapíše viac cudzích jazykov, môže pokračovať v š</w:t>
      </w:r>
      <w:r w:rsidR="00945AB3">
        <w:t>tú</w:t>
      </w:r>
      <w:r w:rsidR="00576E04">
        <w:t xml:space="preserve">diu toho, ktorý zvláda najlepšie </w:t>
      </w:r>
      <w:r w:rsidR="00576E04" w:rsidRPr="00961ECA">
        <w:t>a štúdium ostatných zanechať</w:t>
      </w:r>
      <w:r w:rsidR="00576E04" w:rsidRPr="00E377B2">
        <w:rPr>
          <w:color w:val="FF0000"/>
        </w:rPr>
        <w:t xml:space="preserve">. </w:t>
      </w:r>
    </w:p>
    <w:p w14:paraId="18DAC742" w14:textId="1FC5FC48" w:rsidR="00961ECA" w:rsidRPr="00FB54EE" w:rsidRDefault="00945AB3" w:rsidP="00D4286A">
      <w:pPr>
        <w:jc w:val="both"/>
        <w:rPr>
          <w:b/>
          <w:i/>
          <w:iCs/>
        </w:rPr>
      </w:pPr>
      <w:r w:rsidRPr="00FB54EE">
        <w:rPr>
          <w:b/>
          <w:i/>
          <w:iCs/>
        </w:rPr>
        <w:t>Študijný materiál</w:t>
      </w:r>
      <w:r w:rsidR="00425FED" w:rsidRPr="00FB54EE">
        <w:rPr>
          <w:b/>
          <w:i/>
          <w:iCs/>
        </w:rPr>
        <w:t xml:space="preserve"> pre PVP</w:t>
      </w:r>
      <w:r w:rsidRPr="00FB54EE">
        <w:rPr>
          <w:b/>
          <w:i/>
          <w:iCs/>
        </w:rPr>
        <w:t xml:space="preserve">: </w:t>
      </w:r>
    </w:p>
    <w:p w14:paraId="5E2AF947" w14:textId="3CF5A9B3" w:rsidR="004A6549" w:rsidRDefault="004A6549" w:rsidP="00E64100">
      <w:pPr>
        <w:pStyle w:val="NormalWeb"/>
        <w:shd w:val="clear" w:color="auto" w:fill="FFFFFF"/>
        <w:spacing w:after="150"/>
        <w:rPr>
          <w:rFonts w:asciiTheme="minorHAnsi" w:hAnsiTheme="minorHAnsi" w:cstheme="minorHAnsi"/>
          <w:b/>
          <w:bCs/>
          <w:sz w:val="22"/>
          <w:szCs w:val="22"/>
        </w:rPr>
      </w:pPr>
      <w:r w:rsidRPr="004A6549">
        <w:rPr>
          <w:rFonts w:asciiTheme="minorHAnsi" w:hAnsiTheme="minorHAnsi" w:cstheme="minorHAnsi"/>
          <w:b/>
          <w:bCs/>
          <w:sz w:val="22"/>
          <w:szCs w:val="22"/>
        </w:rPr>
        <w:t xml:space="preserve">Anglický jazyk pre právnikov 1 – Iva Dudášová: </w:t>
      </w:r>
      <w:proofErr w:type="spellStart"/>
      <w:r w:rsidRPr="004A6549">
        <w:rPr>
          <w:rFonts w:asciiTheme="minorHAnsi" w:hAnsiTheme="minorHAnsi" w:cstheme="minorHAnsi"/>
          <w:b/>
          <w:bCs/>
          <w:sz w:val="22"/>
          <w:szCs w:val="22"/>
        </w:rPr>
        <w:t>Legal</w:t>
      </w:r>
      <w:proofErr w:type="spellEnd"/>
      <w:r w:rsidRPr="004A6549">
        <w:rPr>
          <w:rFonts w:asciiTheme="minorHAnsi" w:hAnsiTheme="minorHAnsi" w:cstheme="minorHAnsi"/>
          <w:b/>
          <w:bCs/>
          <w:sz w:val="22"/>
          <w:szCs w:val="22"/>
        </w:rPr>
        <w:t xml:space="preserve"> English Essentials 1</w:t>
      </w:r>
    </w:p>
    <w:p w14:paraId="58F4884F" w14:textId="6D8E5277" w:rsidR="004A6549" w:rsidRPr="003B1416" w:rsidRDefault="004A6549" w:rsidP="004A6549">
      <w:pPr>
        <w:pStyle w:val="NormalWeb"/>
        <w:shd w:val="clear" w:color="auto" w:fill="FFFFFF"/>
        <w:spacing w:after="150"/>
        <w:rPr>
          <w:rFonts w:asciiTheme="minorHAnsi" w:hAnsiTheme="minorHAnsi" w:cstheme="minorHAnsi"/>
          <w:sz w:val="22"/>
          <w:szCs w:val="22"/>
        </w:rPr>
      </w:pPr>
      <w:r>
        <w:rPr>
          <w:rFonts w:asciiTheme="minorHAnsi" w:hAnsiTheme="minorHAnsi" w:cstheme="minorHAnsi"/>
          <w:b/>
          <w:bCs/>
          <w:noProof/>
          <w:sz w:val="22"/>
          <w:szCs w:val="22"/>
        </w:rPr>
        <w:drawing>
          <wp:inline distT="0" distB="0" distL="0" distR="0" wp14:anchorId="79049D4D" wp14:editId="32BFDA45">
            <wp:extent cx="1372199" cy="1921079"/>
            <wp:effectExtent l="0" t="0" r="0" b="0"/>
            <wp:docPr id="2121249996" name="Picture 1" descr="A blue and white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49996" name="Picture 1" descr="A blue and white cover with whit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4695" cy="1980573"/>
                    </a:xfrm>
                    <a:prstGeom prst="rect">
                      <a:avLst/>
                    </a:prstGeom>
                  </pic:spPr>
                </pic:pic>
              </a:graphicData>
            </a:graphic>
          </wp:inline>
        </w:drawing>
      </w:r>
      <w:r>
        <w:rPr>
          <w:rFonts w:asciiTheme="minorHAnsi" w:hAnsiTheme="minorHAnsi" w:cstheme="minorHAnsi"/>
          <w:sz w:val="22"/>
          <w:szCs w:val="22"/>
        </w:rPr>
        <w:t xml:space="preserve">       </w:t>
      </w:r>
      <w:r w:rsidRPr="003B1416">
        <w:rPr>
          <w:rFonts w:asciiTheme="minorHAnsi" w:hAnsiTheme="minorHAnsi" w:cstheme="minorHAnsi"/>
          <w:sz w:val="22"/>
          <w:szCs w:val="22"/>
        </w:rPr>
        <w:t xml:space="preserve">Učebnica Vám vydrží 2 </w:t>
      </w:r>
      <w:r>
        <w:rPr>
          <w:rFonts w:asciiTheme="minorHAnsi" w:hAnsiTheme="minorHAnsi" w:cstheme="minorHAnsi"/>
          <w:sz w:val="22"/>
          <w:szCs w:val="22"/>
        </w:rPr>
        <w:t>semestre</w:t>
      </w:r>
      <w:r w:rsidRPr="003B1416">
        <w:rPr>
          <w:rFonts w:asciiTheme="minorHAnsi" w:hAnsiTheme="minorHAnsi" w:cstheme="minorHAnsi"/>
          <w:sz w:val="22"/>
          <w:szCs w:val="22"/>
        </w:rPr>
        <w:t xml:space="preserve"> štúdia (teda</w:t>
      </w:r>
      <w:r>
        <w:rPr>
          <w:rFonts w:asciiTheme="minorHAnsi" w:hAnsiTheme="minorHAnsi" w:cstheme="minorHAnsi"/>
          <w:sz w:val="22"/>
          <w:szCs w:val="22"/>
        </w:rPr>
        <w:t xml:space="preserve"> na AJP 1, 2</w:t>
      </w:r>
      <w:r w:rsidRPr="003B1416">
        <w:rPr>
          <w:rFonts w:asciiTheme="minorHAnsi" w:hAnsiTheme="minorHAnsi" w:cstheme="minorHAnsi"/>
          <w:sz w:val="22"/>
          <w:szCs w:val="22"/>
        </w:rPr>
        <w:t>)</w:t>
      </w:r>
    </w:p>
    <w:p w14:paraId="4E0C9DB6" w14:textId="2BA0F624" w:rsidR="00852844" w:rsidRDefault="00852844" w:rsidP="00E64100">
      <w:pPr>
        <w:pStyle w:val="NormalWeb"/>
        <w:shd w:val="clear" w:color="auto" w:fill="FFFFFF"/>
        <w:spacing w:after="150"/>
        <w:rPr>
          <w:rFonts w:asciiTheme="minorHAnsi" w:hAnsiTheme="minorHAnsi" w:cstheme="minorHAnsi"/>
          <w:sz w:val="22"/>
          <w:szCs w:val="22"/>
        </w:rPr>
      </w:pPr>
      <w:r>
        <w:rPr>
          <w:rFonts w:asciiTheme="minorHAnsi" w:hAnsiTheme="minorHAnsi" w:cstheme="minorHAnsi"/>
          <w:sz w:val="22"/>
          <w:szCs w:val="22"/>
        </w:rPr>
        <w:lastRenderedPageBreak/>
        <w:t>Francúzska právna terminológia 1</w:t>
      </w:r>
      <w:r w:rsidR="00390F03">
        <w:rPr>
          <w:rFonts w:asciiTheme="minorHAnsi" w:hAnsiTheme="minorHAnsi" w:cstheme="minorHAnsi"/>
          <w:sz w:val="22"/>
          <w:szCs w:val="22"/>
        </w:rPr>
        <w:t>,2</w:t>
      </w:r>
      <w:r>
        <w:rPr>
          <w:rFonts w:asciiTheme="minorHAnsi" w:hAnsiTheme="minorHAnsi" w:cstheme="minorHAnsi"/>
          <w:sz w:val="22"/>
          <w:szCs w:val="22"/>
        </w:rPr>
        <w:t xml:space="preserve"> - </w:t>
      </w:r>
      <w:r w:rsidRPr="00680964">
        <w:rPr>
          <w:rFonts w:asciiTheme="minorHAnsi" w:hAnsiTheme="minorHAnsi" w:cstheme="minorHAnsi"/>
          <w:b/>
          <w:i/>
          <w:iCs/>
          <w:sz w:val="22"/>
          <w:szCs w:val="22"/>
        </w:rPr>
        <w:t xml:space="preserve">Jana </w:t>
      </w:r>
      <w:proofErr w:type="spellStart"/>
      <w:r w:rsidRPr="00680964">
        <w:rPr>
          <w:rFonts w:asciiTheme="minorHAnsi" w:hAnsiTheme="minorHAnsi" w:cstheme="minorHAnsi"/>
          <w:b/>
          <w:i/>
          <w:iCs/>
          <w:sz w:val="22"/>
          <w:szCs w:val="22"/>
        </w:rPr>
        <w:t>Tomaščínová</w:t>
      </w:r>
      <w:proofErr w:type="spellEnd"/>
      <w:r w:rsidRPr="00680964">
        <w:rPr>
          <w:rFonts w:asciiTheme="minorHAnsi" w:hAnsiTheme="minorHAnsi" w:cstheme="minorHAnsi"/>
          <w:b/>
          <w:i/>
          <w:iCs/>
          <w:sz w:val="22"/>
          <w:szCs w:val="22"/>
        </w:rPr>
        <w:t xml:space="preserve">: Úvod do právnické </w:t>
      </w:r>
      <w:proofErr w:type="spellStart"/>
      <w:r w:rsidRPr="00680964">
        <w:rPr>
          <w:rFonts w:asciiTheme="minorHAnsi" w:hAnsiTheme="minorHAnsi" w:cstheme="minorHAnsi"/>
          <w:b/>
          <w:i/>
          <w:iCs/>
          <w:sz w:val="22"/>
          <w:szCs w:val="22"/>
        </w:rPr>
        <w:t>francouzštiny</w:t>
      </w:r>
      <w:proofErr w:type="spellEnd"/>
      <w:r w:rsidRPr="00680964">
        <w:rPr>
          <w:rFonts w:asciiTheme="minorHAnsi" w:hAnsiTheme="minorHAnsi" w:cstheme="minorHAnsi"/>
          <w:b/>
          <w:i/>
          <w:iCs/>
          <w:sz w:val="22"/>
          <w:szCs w:val="22"/>
        </w:rPr>
        <w:t xml:space="preserve"> 1, 2</w:t>
      </w:r>
      <w:r w:rsidRPr="00852844">
        <w:rPr>
          <w:rFonts w:asciiTheme="minorHAnsi" w:hAnsiTheme="minorHAnsi" w:cstheme="minorHAnsi"/>
          <w:sz w:val="22"/>
          <w:szCs w:val="22"/>
        </w:rPr>
        <w:t xml:space="preserve"> (</w:t>
      </w:r>
      <w:proofErr w:type="spellStart"/>
      <w:r w:rsidRPr="00852844">
        <w:rPr>
          <w:rFonts w:asciiTheme="minorHAnsi" w:hAnsiTheme="minorHAnsi" w:cstheme="minorHAnsi"/>
          <w:sz w:val="22"/>
          <w:szCs w:val="22"/>
        </w:rPr>
        <w:t>Karolinum</w:t>
      </w:r>
      <w:proofErr w:type="spellEnd"/>
      <w:r w:rsidRPr="00852844">
        <w:rPr>
          <w:rFonts w:asciiTheme="minorHAnsi" w:hAnsiTheme="minorHAnsi" w:cstheme="minorHAnsi"/>
          <w:sz w:val="22"/>
          <w:szCs w:val="22"/>
        </w:rPr>
        <w:t xml:space="preserve"> 2019)</w:t>
      </w:r>
      <w:r>
        <w:rPr>
          <w:rFonts w:asciiTheme="minorHAnsi" w:hAnsiTheme="minorHAnsi" w:cstheme="minorHAnsi"/>
          <w:sz w:val="22"/>
          <w:szCs w:val="22"/>
        </w:rPr>
        <w:t xml:space="preserve">, </w:t>
      </w:r>
      <w:r w:rsidRPr="00852844">
        <w:rPr>
          <w:rFonts w:asciiTheme="minorHAnsi" w:hAnsiTheme="minorHAnsi" w:cstheme="minorHAnsi"/>
          <w:sz w:val="22"/>
          <w:szCs w:val="22"/>
        </w:rPr>
        <w:t xml:space="preserve"> pravnickaliteratura.sk</w:t>
      </w:r>
      <w:r>
        <w:rPr>
          <w:rFonts w:asciiTheme="minorHAnsi" w:hAnsiTheme="minorHAnsi" w:cstheme="minorHAnsi"/>
          <w:sz w:val="22"/>
          <w:szCs w:val="22"/>
        </w:rPr>
        <w:t xml:space="preserve">, </w:t>
      </w:r>
      <w:r w:rsidRPr="00852844">
        <w:rPr>
          <w:rFonts w:asciiTheme="minorHAnsi" w:hAnsiTheme="minorHAnsi" w:cstheme="minorHAnsi"/>
          <w:sz w:val="22"/>
          <w:szCs w:val="22"/>
        </w:rPr>
        <w:t xml:space="preserve"> (e-</w:t>
      </w:r>
      <w:proofErr w:type="spellStart"/>
      <w:r w:rsidRPr="00852844">
        <w:rPr>
          <w:rFonts w:asciiTheme="minorHAnsi" w:hAnsiTheme="minorHAnsi" w:cstheme="minorHAnsi"/>
          <w:sz w:val="22"/>
          <w:szCs w:val="22"/>
        </w:rPr>
        <w:t>shop</w:t>
      </w:r>
      <w:proofErr w:type="spellEnd"/>
      <w:r w:rsidRPr="00852844">
        <w:rPr>
          <w:rFonts w:asciiTheme="minorHAnsi" w:hAnsiTheme="minorHAnsi" w:cstheme="minorHAnsi"/>
          <w:sz w:val="22"/>
          <w:szCs w:val="22"/>
        </w:rPr>
        <w:t xml:space="preserve"> aj kamenná predajňa Jesenského 5 Bratislava)</w:t>
      </w:r>
    </w:p>
    <w:p w14:paraId="702D1637" w14:textId="21B94ACF" w:rsidR="004A6549" w:rsidRPr="004A6549" w:rsidRDefault="004A6549" w:rsidP="00852844">
      <w:pPr>
        <w:pStyle w:val="NormalWeb"/>
        <w:shd w:val="clear" w:color="auto" w:fill="FFFFFF"/>
        <w:spacing w:after="150"/>
        <w:rPr>
          <w:rFonts w:asciiTheme="minorHAnsi" w:hAnsiTheme="minorHAnsi" w:cstheme="minorHAnsi"/>
          <w:b/>
          <w:sz w:val="22"/>
          <w:szCs w:val="22"/>
        </w:rPr>
      </w:pPr>
      <w:r w:rsidRPr="004A6549">
        <w:rPr>
          <w:rFonts w:asciiTheme="minorHAnsi" w:hAnsiTheme="minorHAnsi" w:cstheme="minorHAnsi"/>
          <w:b/>
          <w:sz w:val="22"/>
          <w:szCs w:val="22"/>
        </w:rPr>
        <w:t xml:space="preserve">ÚCPK je aj centrom, ktoré umožňuje </w:t>
      </w:r>
      <w:r>
        <w:rPr>
          <w:rFonts w:asciiTheme="minorHAnsi" w:hAnsiTheme="minorHAnsi" w:cstheme="minorHAnsi"/>
          <w:b/>
          <w:sz w:val="22"/>
          <w:szCs w:val="22"/>
        </w:rPr>
        <w:t>záujemcom/</w:t>
      </w:r>
      <w:r w:rsidRPr="004A6549">
        <w:rPr>
          <w:rFonts w:asciiTheme="minorHAnsi" w:hAnsiTheme="minorHAnsi" w:cstheme="minorHAnsi"/>
          <w:b/>
          <w:sz w:val="22"/>
          <w:szCs w:val="22"/>
        </w:rPr>
        <w:t>študentom prihlásiť</w:t>
      </w:r>
      <w:r>
        <w:rPr>
          <w:rFonts w:asciiTheme="minorHAnsi" w:hAnsiTheme="minorHAnsi" w:cstheme="minorHAnsi"/>
          <w:b/>
          <w:sz w:val="22"/>
          <w:szCs w:val="22"/>
        </w:rPr>
        <w:t xml:space="preserve"> sa</w:t>
      </w:r>
      <w:r w:rsidRPr="004A6549">
        <w:rPr>
          <w:rFonts w:asciiTheme="minorHAnsi" w:hAnsiTheme="minorHAnsi" w:cstheme="minorHAnsi"/>
          <w:b/>
          <w:sz w:val="22"/>
          <w:szCs w:val="22"/>
        </w:rPr>
        <w:t xml:space="preserve"> na TOLES skúšku.</w:t>
      </w:r>
    </w:p>
    <w:p w14:paraId="28501F3A" w14:textId="77777777" w:rsidR="00662845" w:rsidRDefault="00E140E1" w:rsidP="00D4286A">
      <w:pPr>
        <w:jc w:val="both"/>
        <w:rPr>
          <w:b/>
        </w:rPr>
      </w:pPr>
      <w:r w:rsidRPr="000B61A5">
        <w:rPr>
          <w:b/>
        </w:rPr>
        <w:t>T</w:t>
      </w:r>
      <w:r w:rsidR="00662845" w:rsidRPr="000B61A5">
        <w:rPr>
          <w:b/>
        </w:rPr>
        <w:t xml:space="preserve">OLES – certifikát: </w:t>
      </w:r>
      <w:r w:rsidR="00662845" w:rsidRPr="000B61A5">
        <w:t xml:space="preserve">Jazyková skúška Test of </w:t>
      </w:r>
      <w:proofErr w:type="spellStart"/>
      <w:r w:rsidR="00662845" w:rsidRPr="000B61A5">
        <w:t>Legal</w:t>
      </w:r>
      <w:proofErr w:type="spellEnd"/>
      <w:r w:rsidR="00662845" w:rsidRPr="000B61A5">
        <w:t xml:space="preserve"> English </w:t>
      </w:r>
      <w:proofErr w:type="spellStart"/>
      <w:r w:rsidR="00662845" w:rsidRPr="000B61A5">
        <w:t>Skills</w:t>
      </w:r>
      <w:proofErr w:type="spellEnd"/>
      <w:r w:rsidR="00662845" w:rsidRPr="000B61A5">
        <w:t xml:space="preserve"> (TOLES) je skúška z odbornej angličtiny pre právnikov. Je organizovaná spoločnosťou </w:t>
      </w:r>
      <w:proofErr w:type="spellStart"/>
      <w:r w:rsidR="00662845" w:rsidRPr="000B61A5">
        <w:t>Global</w:t>
      </w:r>
      <w:proofErr w:type="spellEnd"/>
      <w:r w:rsidR="00662845" w:rsidRPr="000B61A5">
        <w:t xml:space="preserve"> </w:t>
      </w:r>
      <w:proofErr w:type="spellStart"/>
      <w:r w:rsidR="00662845" w:rsidRPr="000B61A5">
        <w:t>Legal</w:t>
      </w:r>
      <w:proofErr w:type="spellEnd"/>
      <w:r w:rsidR="00662845" w:rsidRPr="000B61A5">
        <w:t xml:space="preserve"> English, ktorá</w:t>
      </w:r>
      <w:r w:rsidR="00662845" w:rsidRPr="00662845">
        <w:t xml:space="preserve"> úzko spolupracuje s </w:t>
      </w:r>
      <w:proofErr w:type="spellStart"/>
      <w:r w:rsidR="00662845" w:rsidRPr="00662845">
        <w:t>The</w:t>
      </w:r>
      <w:proofErr w:type="spellEnd"/>
      <w:r w:rsidR="00662845" w:rsidRPr="00662845">
        <w:t xml:space="preserve"> </w:t>
      </w:r>
      <w:proofErr w:type="spellStart"/>
      <w:r w:rsidR="00662845" w:rsidRPr="00662845">
        <w:t>Law</w:t>
      </w:r>
      <w:proofErr w:type="spellEnd"/>
      <w:r w:rsidR="00662845" w:rsidRPr="00662845">
        <w:t xml:space="preserve"> Society of </w:t>
      </w:r>
      <w:proofErr w:type="spellStart"/>
      <w:r w:rsidR="00662845" w:rsidRPr="00662845">
        <w:t>England</w:t>
      </w:r>
      <w:proofErr w:type="spellEnd"/>
      <w:r w:rsidR="00662845" w:rsidRPr="00662845">
        <w:t xml:space="preserve"> and Wales a bola vytvorená v spolupráci s renomovanými advokátskymi kanceláriami. Po zániku možnosti absolvovať ILEC (International </w:t>
      </w:r>
      <w:proofErr w:type="spellStart"/>
      <w:r w:rsidR="00662845" w:rsidRPr="00662845">
        <w:t>Legal</w:t>
      </w:r>
      <w:proofErr w:type="spellEnd"/>
      <w:r w:rsidR="00662845" w:rsidRPr="00662845">
        <w:t xml:space="preserve"> English </w:t>
      </w:r>
      <w:proofErr w:type="spellStart"/>
      <w:r w:rsidR="00662845" w:rsidRPr="00662845">
        <w:t>Certificate</w:t>
      </w:r>
      <w:proofErr w:type="spellEnd"/>
      <w:r w:rsidR="00662845" w:rsidRPr="00662845">
        <w:t>), ide o jedinú medzinárodne uznávanú skúšku z právnickej angličtiny, ktorú je možné podstúpiť. Od roku 2018 je Právnická fakulta Univerzity Komenského jediným certifikovaným skúšobným centrom v rámci siete vysokých škôl na území Slovenskej republiky.</w:t>
      </w:r>
    </w:p>
    <w:p w14:paraId="24CAC7EB" w14:textId="77777777" w:rsidR="00D44E66" w:rsidRPr="00961ECA" w:rsidRDefault="00662845" w:rsidP="00D4286A">
      <w:pPr>
        <w:jc w:val="both"/>
        <w:rPr>
          <w:b/>
          <w:sz w:val="28"/>
          <w:szCs w:val="28"/>
        </w:rPr>
      </w:pPr>
      <w:hyperlink r:id="rId6" w:history="1">
        <w:r>
          <w:rPr>
            <w:rStyle w:val="Hyperlink"/>
          </w:rPr>
          <w:t>https://www.flaw.uniba.sk/pracoviska/ustavy/ustav-cudzojazycnej-pravnej-komunikacie/centrum-odbornej-certifikacie/</w:t>
        </w:r>
      </w:hyperlink>
    </w:p>
    <w:p w14:paraId="12643FAA" w14:textId="77777777" w:rsidR="00C2162D" w:rsidRPr="00961ECA" w:rsidRDefault="00C2162D" w:rsidP="00D4286A">
      <w:pPr>
        <w:jc w:val="both"/>
        <w:rPr>
          <w:b/>
        </w:rPr>
      </w:pPr>
    </w:p>
    <w:p w14:paraId="1A3338EF" w14:textId="1263F824" w:rsidR="00C2162D" w:rsidRDefault="00C2162D" w:rsidP="00D4286A">
      <w:pPr>
        <w:jc w:val="both"/>
      </w:pPr>
    </w:p>
    <w:sectPr w:rsidR="00C216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84519D"/>
    <w:multiLevelType w:val="hybridMultilevel"/>
    <w:tmpl w:val="99BAEF5C"/>
    <w:lvl w:ilvl="0" w:tplc="D8C8F632">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C1003F"/>
    <w:multiLevelType w:val="hybridMultilevel"/>
    <w:tmpl w:val="6AE69888"/>
    <w:lvl w:ilvl="0" w:tplc="00B8CFE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F5B92"/>
    <w:multiLevelType w:val="hybridMultilevel"/>
    <w:tmpl w:val="640EC5E8"/>
    <w:lvl w:ilvl="0" w:tplc="C526EB9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62698214">
    <w:abstractNumId w:val="2"/>
  </w:num>
  <w:num w:numId="2" w16cid:durableId="391273310">
    <w:abstractNumId w:val="0"/>
  </w:num>
  <w:num w:numId="3" w16cid:durableId="10247896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B19"/>
    <w:rsid w:val="00010F56"/>
    <w:rsid w:val="00016598"/>
    <w:rsid w:val="00035DBD"/>
    <w:rsid w:val="000B61A5"/>
    <w:rsid w:val="000F7DA7"/>
    <w:rsid w:val="00101F7D"/>
    <w:rsid w:val="001C22B6"/>
    <w:rsid w:val="002639A4"/>
    <w:rsid w:val="00281BBE"/>
    <w:rsid w:val="002C5F51"/>
    <w:rsid w:val="00390F03"/>
    <w:rsid w:val="003975B8"/>
    <w:rsid w:val="003A3968"/>
    <w:rsid w:val="003B1416"/>
    <w:rsid w:val="003E27A3"/>
    <w:rsid w:val="00422AA6"/>
    <w:rsid w:val="004250CE"/>
    <w:rsid w:val="00425FED"/>
    <w:rsid w:val="00436460"/>
    <w:rsid w:val="00492AD9"/>
    <w:rsid w:val="004A6549"/>
    <w:rsid w:val="004E4C23"/>
    <w:rsid w:val="00515727"/>
    <w:rsid w:val="00576E04"/>
    <w:rsid w:val="00591321"/>
    <w:rsid w:val="005C4B97"/>
    <w:rsid w:val="00662845"/>
    <w:rsid w:val="00680964"/>
    <w:rsid w:val="006D68F7"/>
    <w:rsid w:val="00726F14"/>
    <w:rsid w:val="0077303D"/>
    <w:rsid w:val="00852844"/>
    <w:rsid w:val="0092503C"/>
    <w:rsid w:val="00930056"/>
    <w:rsid w:val="00933DB4"/>
    <w:rsid w:val="00945AB3"/>
    <w:rsid w:val="00961ECA"/>
    <w:rsid w:val="009F625E"/>
    <w:rsid w:val="00A0200B"/>
    <w:rsid w:val="00AD3548"/>
    <w:rsid w:val="00B67B19"/>
    <w:rsid w:val="00C2162D"/>
    <w:rsid w:val="00C462BF"/>
    <w:rsid w:val="00CF3FEF"/>
    <w:rsid w:val="00D4286A"/>
    <w:rsid w:val="00D44E66"/>
    <w:rsid w:val="00DB61D2"/>
    <w:rsid w:val="00E00C07"/>
    <w:rsid w:val="00E140E1"/>
    <w:rsid w:val="00E377B2"/>
    <w:rsid w:val="00E64100"/>
    <w:rsid w:val="00E67CEF"/>
    <w:rsid w:val="00F725D9"/>
    <w:rsid w:val="00FB54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CC932"/>
  <w15:chartTrackingRefBased/>
  <w15:docId w15:val="{3B10DA43-E7D6-445F-9EEA-38E91CC7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2845"/>
    <w:rPr>
      <w:color w:val="0000FF"/>
      <w:u w:val="single"/>
    </w:rPr>
  </w:style>
  <w:style w:type="paragraph" w:styleId="NormalWeb">
    <w:name w:val="Normal (Web)"/>
    <w:basedOn w:val="Normal"/>
    <w:uiPriority w:val="99"/>
    <w:unhideWhenUsed/>
    <w:rsid w:val="00C462B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trong">
    <w:name w:val="Strong"/>
    <w:basedOn w:val="DefaultParagraphFont"/>
    <w:uiPriority w:val="22"/>
    <w:qFormat/>
    <w:rsid w:val="00C462BF"/>
    <w:rPr>
      <w:b/>
      <w:bCs/>
    </w:rPr>
  </w:style>
  <w:style w:type="character" w:styleId="UnresolvedMention">
    <w:name w:val="Unresolved Mention"/>
    <w:basedOn w:val="DefaultParagraphFont"/>
    <w:uiPriority w:val="99"/>
    <w:semiHidden/>
    <w:unhideWhenUsed/>
    <w:rsid w:val="00E64100"/>
    <w:rPr>
      <w:color w:val="605E5C"/>
      <w:shd w:val="clear" w:color="auto" w:fill="E1DFDD"/>
    </w:rPr>
  </w:style>
  <w:style w:type="paragraph" w:styleId="ListParagraph">
    <w:name w:val="List Paragraph"/>
    <w:basedOn w:val="Normal"/>
    <w:uiPriority w:val="34"/>
    <w:qFormat/>
    <w:rsid w:val="00FB54EE"/>
    <w:pPr>
      <w:ind w:left="720"/>
      <w:contextualSpacing/>
    </w:pPr>
  </w:style>
  <w:style w:type="paragraph" w:styleId="Revision">
    <w:name w:val="Revision"/>
    <w:hidden/>
    <w:uiPriority w:val="99"/>
    <w:semiHidden/>
    <w:rsid w:val="003E27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6890689">
      <w:bodyDiv w:val="1"/>
      <w:marLeft w:val="0"/>
      <w:marRight w:val="0"/>
      <w:marTop w:val="0"/>
      <w:marBottom w:val="0"/>
      <w:divBdr>
        <w:top w:val="none" w:sz="0" w:space="0" w:color="auto"/>
        <w:left w:val="none" w:sz="0" w:space="0" w:color="auto"/>
        <w:bottom w:val="none" w:sz="0" w:space="0" w:color="auto"/>
        <w:right w:val="none" w:sz="0" w:space="0" w:color="auto"/>
      </w:divBdr>
    </w:div>
    <w:div w:id="2003241572">
      <w:bodyDiv w:val="1"/>
      <w:marLeft w:val="0"/>
      <w:marRight w:val="0"/>
      <w:marTop w:val="0"/>
      <w:marBottom w:val="0"/>
      <w:divBdr>
        <w:top w:val="none" w:sz="0" w:space="0" w:color="auto"/>
        <w:left w:val="none" w:sz="0" w:space="0" w:color="auto"/>
        <w:bottom w:val="none" w:sz="0" w:space="0" w:color="auto"/>
        <w:right w:val="none" w:sz="0" w:space="0" w:color="auto"/>
      </w:divBdr>
    </w:div>
    <w:div w:id="201565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law.uniba.sk/pracoviska/ustavy/ustav-cudzojazycnej-pravnej-komunikacie/centrum-odbornej-certifikaci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2</Pages>
  <Words>413</Words>
  <Characters>2355</Characters>
  <Application>Microsoft Office Word</Application>
  <DocSecurity>0</DocSecurity>
  <Lines>19</Lines>
  <Paragraphs>5</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FLAW</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Uličná Petra</dc:creator>
  <cp:keywords/>
  <dc:description/>
  <cp:lastModifiedBy>Dudášová Iva</cp:lastModifiedBy>
  <cp:revision>23</cp:revision>
  <cp:lastPrinted>2025-09-01T06:06:00Z</cp:lastPrinted>
  <dcterms:created xsi:type="dcterms:W3CDTF">2020-08-25T15:17:00Z</dcterms:created>
  <dcterms:modified xsi:type="dcterms:W3CDTF">2026-09-22T15:25:00Z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63ad499eadc475a78168215f13d4145a379c43af346f8574d33fd2f710a47e14</vt:lpwstr>
  </property>
</Properties>
</file>