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EEC61" w14:textId="77777777" w:rsidR="00DD12FA" w:rsidRDefault="00DD12FA">
      <w:pPr>
        <w:pStyle w:val="Zkladntext"/>
        <w:rPr>
          <w:rFonts w:ascii="Times New Roman"/>
          <w:i w:val="0"/>
          <w:iCs w:val="0"/>
          <w:sz w:val="20"/>
          <w:szCs w:val="20"/>
        </w:rPr>
      </w:pPr>
    </w:p>
    <w:p w14:paraId="45FF22F9" w14:textId="77777777" w:rsidR="00DD12FA" w:rsidRDefault="00DD12FA">
      <w:pPr>
        <w:pStyle w:val="Zkladntext"/>
        <w:spacing w:before="10"/>
        <w:rPr>
          <w:rFonts w:ascii="Times New Roman"/>
          <w:i w:val="0"/>
          <w:iCs w:val="0"/>
          <w:sz w:val="26"/>
          <w:szCs w:val="26"/>
        </w:rPr>
      </w:pPr>
    </w:p>
    <w:p w14:paraId="67ED8D36" w14:textId="77777777" w:rsidR="00DD12FA" w:rsidRDefault="00DD12FA">
      <w:pPr>
        <w:pStyle w:val="Nzev"/>
        <w:spacing w:line="259" w:lineRule="auto"/>
      </w:pPr>
      <w:r>
        <w:t>Informácia podľa čl. 11 ods. 4 Študijného poriadku</w:t>
      </w:r>
      <w:r>
        <w:rPr>
          <w:spacing w:val="1"/>
        </w:rPr>
        <w:t xml:space="preserve"> </w:t>
      </w:r>
      <w:r>
        <w:t>Univerzity</w:t>
      </w:r>
      <w:r>
        <w:rPr>
          <w:spacing w:val="-13"/>
        </w:rPr>
        <w:t xml:space="preserve"> </w:t>
      </w:r>
      <w:r>
        <w:t>Komenského</w:t>
      </w:r>
      <w:r>
        <w:rPr>
          <w:spacing w:val="-9"/>
        </w:rPr>
        <w:t xml:space="preserve"> </w:t>
      </w:r>
      <w:r>
        <w:t>v</w:t>
      </w:r>
      <w:r>
        <w:rPr>
          <w:spacing w:val="-13"/>
        </w:rPr>
        <w:t xml:space="preserve"> </w:t>
      </w:r>
      <w:r>
        <w:t>Bratislave,</w:t>
      </w:r>
      <w:r>
        <w:rPr>
          <w:spacing w:val="-11"/>
        </w:rPr>
        <w:t xml:space="preserve"> </w:t>
      </w:r>
      <w:r>
        <w:t>Právnickej</w:t>
      </w:r>
      <w:r>
        <w:rPr>
          <w:spacing w:val="-13"/>
        </w:rPr>
        <w:t xml:space="preserve"> </w:t>
      </w:r>
      <w:r>
        <w:t>fakulty</w:t>
      </w:r>
    </w:p>
    <w:p w14:paraId="1F4F39E5" w14:textId="77777777" w:rsidR="00DD12FA" w:rsidRDefault="00DD12FA">
      <w:pPr>
        <w:pStyle w:val="Nadpis1"/>
        <w:spacing w:before="5"/>
        <w:ind w:left="2846" w:right="2840" w:firstLine="0"/>
        <w:jc w:val="center"/>
      </w:pPr>
      <w:r>
        <w:t>(pre</w:t>
      </w:r>
      <w:r>
        <w:rPr>
          <w:spacing w:val="-5"/>
        </w:rPr>
        <w:t xml:space="preserve"> </w:t>
      </w:r>
      <w:r>
        <w:t>skupiny</w:t>
      </w:r>
      <w:r>
        <w:rPr>
          <w:spacing w:val="-5"/>
        </w:rPr>
        <w:t xml:space="preserve"> </w:t>
      </w:r>
      <w:r>
        <w:t>všetkých</w:t>
      </w:r>
      <w:r>
        <w:rPr>
          <w:spacing w:val="-4"/>
        </w:rPr>
        <w:t xml:space="preserve"> </w:t>
      </w:r>
      <w:r>
        <w:t>vyučujúcich)</w:t>
      </w:r>
    </w:p>
    <w:p w14:paraId="3D6CC189" w14:textId="77777777" w:rsidR="00DD12FA" w:rsidRDefault="00DD12FA">
      <w:pPr>
        <w:pStyle w:val="Zkladntext"/>
        <w:spacing w:before="11"/>
        <w:rPr>
          <w:b/>
          <w:bCs/>
          <w:i w:val="0"/>
          <w:iCs w:val="0"/>
          <w:sz w:val="25"/>
          <w:szCs w:val="25"/>
        </w:rPr>
      </w:pPr>
    </w:p>
    <w:p w14:paraId="10497938" w14:textId="64CD54E0" w:rsidR="00DD12FA" w:rsidRDefault="00DD12FA">
      <w:pPr>
        <w:pStyle w:val="Odstavecseseznamem"/>
        <w:numPr>
          <w:ilvl w:val="0"/>
          <w:numId w:val="1"/>
        </w:numPr>
        <w:tabs>
          <w:tab w:val="left" w:pos="846"/>
          <w:tab w:val="left" w:pos="4664"/>
        </w:tabs>
        <w:spacing w:before="1"/>
        <w:ind w:hanging="721"/>
        <w:rPr>
          <w:i/>
          <w:iCs/>
        </w:rPr>
      </w:pPr>
      <w:r>
        <w:rPr>
          <w:sz w:val="24"/>
          <w:szCs w:val="24"/>
        </w:rPr>
        <w:t>Semester/akademický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rok:</w:t>
      </w:r>
      <w:r>
        <w:rPr>
          <w:sz w:val="24"/>
          <w:szCs w:val="24"/>
        </w:rPr>
        <w:tab/>
      </w:r>
      <w:r w:rsidRPr="00BF4FA8">
        <w:rPr>
          <w:i/>
          <w:iCs/>
          <w:sz w:val="24"/>
          <w:szCs w:val="24"/>
        </w:rPr>
        <w:t>Letný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semester,</w:t>
      </w:r>
      <w:r>
        <w:rPr>
          <w:i/>
          <w:iCs/>
          <w:spacing w:val="-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202</w:t>
      </w:r>
      <w:r w:rsidR="009E2F61">
        <w:rPr>
          <w:i/>
          <w:iCs/>
          <w:sz w:val="24"/>
          <w:szCs w:val="24"/>
        </w:rPr>
        <w:t>5</w:t>
      </w:r>
      <w:r>
        <w:rPr>
          <w:i/>
          <w:iCs/>
          <w:sz w:val="24"/>
          <w:szCs w:val="24"/>
        </w:rPr>
        <w:t>/202</w:t>
      </w:r>
      <w:r w:rsidR="009E2F61">
        <w:rPr>
          <w:i/>
          <w:iCs/>
          <w:sz w:val="24"/>
          <w:szCs w:val="24"/>
        </w:rPr>
        <w:t>6</w:t>
      </w:r>
    </w:p>
    <w:p w14:paraId="6DBC01A7" w14:textId="77777777" w:rsidR="00DD12FA" w:rsidRDefault="00DD12FA">
      <w:pPr>
        <w:pStyle w:val="Odstavecseseznamem"/>
        <w:numPr>
          <w:ilvl w:val="0"/>
          <w:numId w:val="1"/>
        </w:numPr>
        <w:tabs>
          <w:tab w:val="left" w:pos="846"/>
          <w:tab w:val="left" w:pos="4664"/>
        </w:tabs>
        <w:spacing w:before="23"/>
        <w:ind w:hanging="721"/>
        <w:rPr>
          <w:i/>
          <w:iCs/>
        </w:rPr>
      </w:pPr>
      <w:r>
        <w:rPr>
          <w:sz w:val="24"/>
          <w:szCs w:val="24"/>
        </w:rPr>
        <w:t>Študijný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program/stupeň/forma: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právo/druhý/denná</w:t>
      </w:r>
    </w:p>
    <w:p w14:paraId="6098593B" w14:textId="77777777" w:rsidR="00DD12FA" w:rsidRDefault="00DD12FA">
      <w:pPr>
        <w:pStyle w:val="Odstavecseseznamem"/>
        <w:numPr>
          <w:ilvl w:val="0"/>
          <w:numId w:val="1"/>
        </w:numPr>
        <w:tabs>
          <w:tab w:val="left" w:pos="846"/>
          <w:tab w:val="left" w:pos="4664"/>
        </w:tabs>
        <w:spacing w:before="30"/>
        <w:ind w:hanging="721"/>
        <w:rPr>
          <w:b/>
          <w:bCs/>
          <w:i/>
          <w:iCs/>
        </w:rPr>
      </w:pPr>
      <w:r>
        <w:rPr>
          <w:b/>
          <w:bCs/>
          <w:sz w:val="24"/>
          <w:szCs w:val="24"/>
        </w:rPr>
        <w:t>Názov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predmetu:</w:t>
      </w:r>
      <w:r>
        <w:rPr>
          <w:b/>
          <w:bCs/>
          <w:sz w:val="24"/>
          <w:szCs w:val="24"/>
        </w:rPr>
        <w:tab/>
        <w:t>Kánonické</w:t>
      </w:r>
      <w:r w:rsidRPr="00BF4FA8">
        <w:rPr>
          <w:b/>
          <w:bCs/>
          <w:sz w:val="24"/>
          <w:szCs w:val="24"/>
        </w:rPr>
        <w:t xml:space="preserve"> právo</w:t>
      </w:r>
    </w:p>
    <w:p w14:paraId="4FA4061F" w14:textId="77777777" w:rsidR="00DD12FA" w:rsidRDefault="00DD12FA">
      <w:pPr>
        <w:pStyle w:val="Zkladntext"/>
        <w:spacing w:before="8"/>
        <w:rPr>
          <w:b/>
          <w:bCs/>
          <w:sz w:val="29"/>
          <w:szCs w:val="29"/>
        </w:rPr>
      </w:pPr>
    </w:p>
    <w:p w14:paraId="628BBD5C" w14:textId="77777777" w:rsidR="00DD12FA" w:rsidRDefault="00DD12FA">
      <w:pPr>
        <w:pStyle w:val="Nadpis1"/>
        <w:numPr>
          <w:ilvl w:val="0"/>
          <w:numId w:val="1"/>
        </w:numPr>
        <w:tabs>
          <w:tab w:val="left" w:pos="846"/>
        </w:tabs>
        <w:ind w:hanging="721"/>
        <w:rPr>
          <w:sz w:val="22"/>
          <w:szCs w:val="22"/>
        </w:rPr>
      </w:pPr>
      <w:r>
        <w:t>Rozsah</w:t>
      </w:r>
      <w:r>
        <w:rPr>
          <w:spacing w:val="-8"/>
        </w:rPr>
        <w:t xml:space="preserve"> </w:t>
      </w:r>
      <w:r>
        <w:t>povinnej</w:t>
      </w:r>
      <w:r>
        <w:rPr>
          <w:spacing w:val="-4"/>
        </w:rPr>
        <w:t xml:space="preserve"> </w:t>
      </w:r>
      <w:r>
        <w:t>účasti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vzdelávacích</w:t>
      </w:r>
      <w:r>
        <w:rPr>
          <w:spacing w:val="-5"/>
        </w:rPr>
        <w:t xml:space="preserve"> </w:t>
      </w:r>
      <w:r>
        <w:t>činnostiach:</w:t>
      </w:r>
    </w:p>
    <w:p w14:paraId="76616A8F" w14:textId="2F2FA34E" w:rsidR="00DD12FA" w:rsidRPr="00B759B3" w:rsidRDefault="00DD12FA" w:rsidP="00984CE0">
      <w:pPr>
        <w:ind w:left="709"/>
        <w:jc w:val="both"/>
        <w:rPr>
          <w:sz w:val="24"/>
          <w:szCs w:val="24"/>
        </w:rPr>
      </w:pPr>
      <w:r w:rsidRPr="00B759B3">
        <w:rPr>
          <w:sz w:val="24"/>
          <w:szCs w:val="24"/>
        </w:rPr>
        <w:t>Účasť</w:t>
      </w:r>
      <w:r w:rsidRPr="00B759B3">
        <w:rPr>
          <w:spacing w:val="26"/>
          <w:sz w:val="24"/>
          <w:szCs w:val="24"/>
        </w:rPr>
        <w:t xml:space="preserve"> </w:t>
      </w:r>
      <w:r w:rsidRPr="00B759B3">
        <w:rPr>
          <w:sz w:val="24"/>
          <w:szCs w:val="24"/>
        </w:rPr>
        <w:t>študentov</w:t>
      </w:r>
      <w:r w:rsidRPr="00B759B3">
        <w:rPr>
          <w:spacing w:val="27"/>
          <w:sz w:val="24"/>
          <w:szCs w:val="24"/>
        </w:rPr>
        <w:t xml:space="preserve"> </w:t>
      </w:r>
      <w:r w:rsidRPr="00B759B3">
        <w:rPr>
          <w:sz w:val="24"/>
          <w:szCs w:val="24"/>
        </w:rPr>
        <w:t>na</w:t>
      </w:r>
      <w:r w:rsidRPr="00B759B3">
        <w:rPr>
          <w:spacing w:val="25"/>
          <w:sz w:val="24"/>
          <w:szCs w:val="24"/>
        </w:rPr>
        <w:t xml:space="preserve"> </w:t>
      </w:r>
      <w:r w:rsidRPr="00B759B3">
        <w:rPr>
          <w:sz w:val="24"/>
          <w:szCs w:val="24"/>
        </w:rPr>
        <w:t>seminároch</w:t>
      </w:r>
      <w:r w:rsidRPr="00B759B3">
        <w:rPr>
          <w:spacing w:val="23"/>
          <w:sz w:val="24"/>
          <w:szCs w:val="24"/>
        </w:rPr>
        <w:t xml:space="preserve"> </w:t>
      </w:r>
      <w:r w:rsidRPr="00B759B3">
        <w:rPr>
          <w:sz w:val="24"/>
          <w:szCs w:val="24"/>
        </w:rPr>
        <w:t>je</w:t>
      </w:r>
      <w:r w:rsidRPr="00B759B3">
        <w:rPr>
          <w:spacing w:val="27"/>
          <w:sz w:val="24"/>
          <w:szCs w:val="24"/>
        </w:rPr>
        <w:t xml:space="preserve"> </w:t>
      </w:r>
      <w:r w:rsidRPr="00B759B3">
        <w:rPr>
          <w:sz w:val="24"/>
          <w:szCs w:val="24"/>
        </w:rPr>
        <w:t>povinná.</w:t>
      </w:r>
      <w:r w:rsidRPr="00B759B3">
        <w:rPr>
          <w:spacing w:val="21"/>
          <w:sz w:val="24"/>
          <w:szCs w:val="24"/>
        </w:rPr>
        <w:t xml:space="preserve"> </w:t>
      </w:r>
      <w:r w:rsidRPr="00B759B3">
        <w:rPr>
          <w:sz w:val="24"/>
          <w:szCs w:val="24"/>
        </w:rPr>
        <w:t>Študenti</w:t>
      </w:r>
      <w:r w:rsidRPr="00B759B3">
        <w:rPr>
          <w:spacing w:val="26"/>
          <w:sz w:val="24"/>
          <w:szCs w:val="24"/>
        </w:rPr>
        <w:t xml:space="preserve"> </w:t>
      </w:r>
      <w:r w:rsidRPr="00B759B3">
        <w:rPr>
          <w:sz w:val="24"/>
          <w:szCs w:val="24"/>
        </w:rPr>
        <w:t>sú</w:t>
      </w:r>
      <w:r w:rsidRPr="00B759B3">
        <w:rPr>
          <w:spacing w:val="27"/>
          <w:sz w:val="24"/>
          <w:szCs w:val="24"/>
        </w:rPr>
        <w:t xml:space="preserve"> </w:t>
      </w:r>
      <w:r w:rsidRPr="00B759B3">
        <w:rPr>
          <w:sz w:val="24"/>
          <w:szCs w:val="24"/>
        </w:rPr>
        <w:t>povinní</w:t>
      </w:r>
      <w:r w:rsidRPr="00B759B3">
        <w:rPr>
          <w:spacing w:val="25"/>
          <w:sz w:val="24"/>
          <w:szCs w:val="24"/>
        </w:rPr>
        <w:t xml:space="preserve"> </w:t>
      </w:r>
      <w:r w:rsidR="00984CE0" w:rsidRPr="00B759B3">
        <w:rPr>
          <w:spacing w:val="25"/>
          <w:sz w:val="24"/>
          <w:szCs w:val="24"/>
        </w:rPr>
        <w:t xml:space="preserve">zúčastňovať sa prednášok. V prípade nemožnosti účasti na prednáške je možné ich </w:t>
      </w:r>
      <w:r w:rsidRPr="00B759B3">
        <w:rPr>
          <w:sz w:val="24"/>
          <w:szCs w:val="24"/>
        </w:rPr>
        <w:t>sledovať</w:t>
      </w:r>
      <w:r w:rsidR="00984CE0" w:rsidRPr="00B759B3">
        <w:rPr>
          <w:sz w:val="24"/>
          <w:szCs w:val="24"/>
        </w:rPr>
        <w:t xml:space="preserve"> </w:t>
      </w:r>
      <w:r w:rsidRPr="00B759B3">
        <w:rPr>
          <w:sz w:val="24"/>
          <w:szCs w:val="24"/>
        </w:rPr>
        <w:t xml:space="preserve">zverejnené online prostredníctvom platformy MS </w:t>
      </w:r>
      <w:r w:rsidR="00540F9F" w:rsidRPr="00B759B3">
        <w:rPr>
          <w:sz w:val="24"/>
          <w:szCs w:val="24"/>
        </w:rPr>
        <w:t>Stream</w:t>
      </w:r>
      <w:r w:rsidRPr="00B759B3">
        <w:rPr>
          <w:sz w:val="24"/>
          <w:szCs w:val="24"/>
        </w:rPr>
        <w:t xml:space="preserve">. </w:t>
      </w:r>
    </w:p>
    <w:p w14:paraId="1241E91D" w14:textId="6D0CAF1D" w:rsidR="00DD12FA" w:rsidRPr="00B759B3" w:rsidRDefault="00DD12FA" w:rsidP="00984CE0">
      <w:pPr>
        <w:ind w:left="709"/>
        <w:jc w:val="both"/>
        <w:rPr>
          <w:sz w:val="24"/>
          <w:szCs w:val="24"/>
        </w:rPr>
      </w:pPr>
      <w:r w:rsidRPr="00B759B3">
        <w:rPr>
          <w:sz w:val="24"/>
          <w:szCs w:val="24"/>
        </w:rPr>
        <w:t>Ak</w:t>
      </w:r>
      <w:r w:rsidRPr="00B759B3">
        <w:rPr>
          <w:spacing w:val="-6"/>
          <w:sz w:val="24"/>
          <w:szCs w:val="24"/>
        </w:rPr>
        <w:t xml:space="preserve"> </w:t>
      </w:r>
      <w:r w:rsidRPr="00B759B3">
        <w:rPr>
          <w:sz w:val="24"/>
          <w:szCs w:val="24"/>
        </w:rPr>
        <w:t>sa študent nezúčastní</w:t>
      </w:r>
      <w:r w:rsidRPr="00B759B3">
        <w:rPr>
          <w:spacing w:val="-6"/>
          <w:sz w:val="24"/>
          <w:szCs w:val="24"/>
        </w:rPr>
        <w:t xml:space="preserve"> </w:t>
      </w:r>
      <w:r w:rsidRPr="00B759B3">
        <w:rPr>
          <w:sz w:val="24"/>
          <w:szCs w:val="24"/>
        </w:rPr>
        <w:t>na troch</w:t>
      </w:r>
      <w:r w:rsidRPr="00B759B3">
        <w:rPr>
          <w:spacing w:val="-5"/>
          <w:sz w:val="24"/>
          <w:szCs w:val="24"/>
        </w:rPr>
        <w:t xml:space="preserve"> </w:t>
      </w:r>
      <w:r w:rsidRPr="00B759B3">
        <w:rPr>
          <w:sz w:val="24"/>
          <w:szCs w:val="24"/>
        </w:rPr>
        <w:t>seminároch,</w:t>
      </w:r>
      <w:r w:rsidRPr="00B759B3">
        <w:rPr>
          <w:spacing w:val="-2"/>
          <w:sz w:val="24"/>
          <w:szCs w:val="24"/>
        </w:rPr>
        <w:t xml:space="preserve"> </w:t>
      </w:r>
      <w:r w:rsidRPr="00B759B3">
        <w:rPr>
          <w:sz w:val="24"/>
          <w:szCs w:val="24"/>
        </w:rPr>
        <w:t>jeho</w:t>
      </w:r>
      <w:r w:rsidRPr="00B759B3">
        <w:rPr>
          <w:spacing w:val="-4"/>
          <w:sz w:val="24"/>
          <w:szCs w:val="24"/>
        </w:rPr>
        <w:t xml:space="preserve"> </w:t>
      </w:r>
      <w:r w:rsidRPr="00B759B3">
        <w:rPr>
          <w:sz w:val="24"/>
          <w:szCs w:val="24"/>
        </w:rPr>
        <w:t>neúčasť</w:t>
      </w:r>
      <w:r w:rsidRPr="00B759B3">
        <w:rPr>
          <w:spacing w:val="-3"/>
          <w:sz w:val="24"/>
          <w:szCs w:val="24"/>
        </w:rPr>
        <w:t xml:space="preserve"> </w:t>
      </w:r>
      <w:r w:rsidRPr="00B759B3">
        <w:rPr>
          <w:sz w:val="24"/>
          <w:szCs w:val="24"/>
        </w:rPr>
        <w:t>je</w:t>
      </w:r>
      <w:r w:rsidRPr="00B759B3">
        <w:rPr>
          <w:spacing w:val="-5"/>
          <w:sz w:val="24"/>
          <w:szCs w:val="24"/>
        </w:rPr>
        <w:t xml:space="preserve"> </w:t>
      </w:r>
      <w:r w:rsidRPr="00B759B3">
        <w:rPr>
          <w:sz w:val="24"/>
          <w:szCs w:val="24"/>
        </w:rPr>
        <w:t>v</w:t>
      </w:r>
      <w:r w:rsidRPr="00B759B3">
        <w:rPr>
          <w:spacing w:val="-3"/>
          <w:sz w:val="24"/>
          <w:szCs w:val="24"/>
        </w:rPr>
        <w:t xml:space="preserve"> </w:t>
      </w:r>
      <w:r w:rsidRPr="00B759B3">
        <w:rPr>
          <w:sz w:val="24"/>
          <w:szCs w:val="24"/>
        </w:rPr>
        <w:t>zmysle</w:t>
      </w:r>
      <w:r w:rsidRPr="00B759B3">
        <w:rPr>
          <w:spacing w:val="-3"/>
          <w:sz w:val="24"/>
          <w:szCs w:val="24"/>
        </w:rPr>
        <w:t xml:space="preserve"> </w:t>
      </w:r>
      <w:r w:rsidRPr="00B759B3">
        <w:rPr>
          <w:sz w:val="24"/>
          <w:szCs w:val="24"/>
        </w:rPr>
        <w:t>platného</w:t>
      </w:r>
      <w:r w:rsidR="00984CE0" w:rsidRPr="00B759B3">
        <w:rPr>
          <w:sz w:val="24"/>
          <w:szCs w:val="24"/>
        </w:rPr>
        <w:t xml:space="preserve"> </w:t>
      </w:r>
      <w:r w:rsidRPr="00B759B3">
        <w:rPr>
          <w:sz w:val="24"/>
          <w:szCs w:val="24"/>
        </w:rPr>
        <w:t>študijného</w:t>
      </w:r>
      <w:r w:rsidRPr="00B759B3">
        <w:rPr>
          <w:spacing w:val="-2"/>
          <w:sz w:val="24"/>
          <w:szCs w:val="24"/>
        </w:rPr>
        <w:t xml:space="preserve"> </w:t>
      </w:r>
      <w:r w:rsidRPr="00B759B3">
        <w:rPr>
          <w:sz w:val="24"/>
          <w:szCs w:val="24"/>
        </w:rPr>
        <w:t>poriadku</w:t>
      </w:r>
      <w:r w:rsidRPr="00B759B3">
        <w:rPr>
          <w:spacing w:val="1"/>
          <w:sz w:val="24"/>
          <w:szCs w:val="24"/>
        </w:rPr>
        <w:t xml:space="preserve"> </w:t>
      </w:r>
      <w:r w:rsidRPr="00B759B3">
        <w:rPr>
          <w:sz w:val="24"/>
          <w:szCs w:val="24"/>
        </w:rPr>
        <w:t>ospravedlnená.</w:t>
      </w:r>
    </w:p>
    <w:p w14:paraId="0598A613" w14:textId="77777777" w:rsidR="00DD12FA" w:rsidRPr="00B759B3" w:rsidRDefault="00DD12FA" w:rsidP="00984CE0">
      <w:pPr>
        <w:ind w:left="709"/>
        <w:jc w:val="both"/>
        <w:rPr>
          <w:sz w:val="24"/>
          <w:szCs w:val="24"/>
        </w:rPr>
      </w:pPr>
      <w:r w:rsidRPr="00B759B3">
        <w:rPr>
          <w:sz w:val="24"/>
          <w:szCs w:val="24"/>
        </w:rPr>
        <w:t>Pri</w:t>
      </w:r>
      <w:r w:rsidRPr="00B759B3">
        <w:rPr>
          <w:spacing w:val="7"/>
          <w:sz w:val="24"/>
          <w:szCs w:val="24"/>
        </w:rPr>
        <w:t xml:space="preserve"> </w:t>
      </w:r>
      <w:r w:rsidRPr="00B759B3">
        <w:rPr>
          <w:sz w:val="24"/>
          <w:szCs w:val="24"/>
        </w:rPr>
        <w:t>štvrtej</w:t>
      </w:r>
      <w:r w:rsidRPr="00B759B3">
        <w:rPr>
          <w:spacing w:val="8"/>
          <w:sz w:val="24"/>
          <w:szCs w:val="24"/>
        </w:rPr>
        <w:t xml:space="preserve"> </w:t>
      </w:r>
      <w:r w:rsidRPr="00B759B3">
        <w:rPr>
          <w:sz w:val="24"/>
          <w:szCs w:val="24"/>
        </w:rPr>
        <w:t>a každej</w:t>
      </w:r>
      <w:r w:rsidRPr="00B759B3">
        <w:rPr>
          <w:spacing w:val="8"/>
          <w:sz w:val="24"/>
          <w:szCs w:val="24"/>
        </w:rPr>
        <w:t xml:space="preserve"> </w:t>
      </w:r>
      <w:r w:rsidRPr="00B759B3">
        <w:rPr>
          <w:sz w:val="24"/>
          <w:szCs w:val="24"/>
        </w:rPr>
        <w:t>ďalšej</w:t>
      </w:r>
      <w:r w:rsidRPr="00B759B3">
        <w:rPr>
          <w:spacing w:val="9"/>
          <w:sz w:val="24"/>
          <w:szCs w:val="24"/>
        </w:rPr>
        <w:t xml:space="preserve"> </w:t>
      </w:r>
      <w:r w:rsidRPr="00B759B3">
        <w:rPr>
          <w:sz w:val="24"/>
          <w:szCs w:val="24"/>
        </w:rPr>
        <w:t>neúčasti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sa</w:t>
      </w:r>
      <w:r w:rsidRPr="00B759B3">
        <w:rPr>
          <w:spacing w:val="8"/>
          <w:sz w:val="24"/>
          <w:szCs w:val="24"/>
        </w:rPr>
        <w:t xml:space="preserve"> </w:t>
      </w:r>
      <w:r w:rsidRPr="00B759B3">
        <w:rPr>
          <w:sz w:val="24"/>
          <w:szCs w:val="24"/>
        </w:rPr>
        <w:t>aplikuje</w:t>
      </w:r>
      <w:r w:rsidRPr="00B759B3">
        <w:rPr>
          <w:spacing w:val="7"/>
          <w:sz w:val="24"/>
          <w:szCs w:val="24"/>
        </w:rPr>
        <w:t xml:space="preserve"> </w:t>
      </w:r>
      <w:r w:rsidRPr="00B759B3">
        <w:rPr>
          <w:sz w:val="24"/>
          <w:szCs w:val="24"/>
        </w:rPr>
        <w:t>čl.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4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ods.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19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platného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Študijného</w:t>
      </w:r>
      <w:r w:rsidRPr="00B759B3">
        <w:rPr>
          <w:spacing w:val="-46"/>
          <w:sz w:val="24"/>
          <w:szCs w:val="24"/>
        </w:rPr>
        <w:t xml:space="preserve"> </w:t>
      </w:r>
      <w:r w:rsidRPr="00B759B3">
        <w:rPr>
          <w:sz w:val="24"/>
          <w:szCs w:val="24"/>
        </w:rPr>
        <w:t>poriadku</w:t>
      </w:r>
      <w:r w:rsidRPr="00B759B3">
        <w:rPr>
          <w:spacing w:val="-2"/>
          <w:sz w:val="24"/>
          <w:szCs w:val="24"/>
        </w:rPr>
        <w:t xml:space="preserve"> </w:t>
      </w:r>
      <w:r w:rsidRPr="00B759B3">
        <w:rPr>
          <w:sz w:val="24"/>
          <w:szCs w:val="24"/>
        </w:rPr>
        <w:t>Právnickej fakulty</w:t>
      </w:r>
      <w:r w:rsidRPr="00B759B3">
        <w:rPr>
          <w:spacing w:val="-1"/>
          <w:sz w:val="24"/>
          <w:szCs w:val="24"/>
        </w:rPr>
        <w:t xml:space="preserve"> </w:t>
      </w:r>
      <w:r w:rsidRPr="00B759B3">
        <w:rPr>
          <w:sz w:val="24"/>
          <w:szCs w:val="24"/>
        </w:rPr>
        <w:t>UK.</w:t>
      </w:r>
    </w:p>
    <w:p w14:paraId="317B5B32" w14:textId="77777777" w:rsidR="00DD12FA" w:rsidRDefault="00DD12FA">
      <w:pPr>
        <w:pStyle w:val="Zkladntext"/>
        <w:spacing w:before="5"/>
        <w:rPr>
          <w:sz w:val="33"/>
          <w:szCs w:val="33"/>
        </w:rPr>
      </w:pPr>
    </w:p>
    <w:p w14:paraId="64664B0E" w14:textId="77777777" w:rsidR="00DD12FA" w:rsidRDefault="00DD12FA">
      <w:pPr>
        <w:pStyle w:val="Nadpis1"/>
        <w:numPr>
          <w:ilvl w:val="0"/>
          <w:numId w:val="1"/>
        </w:numPr>
        <w:tabs>
          <w:tab w:val="left" w:pos="846"/>
        </w:tabs>
        <w:ind w:hanging="721"/>
        <w:rPr>
          <w:b w:val="0"/>
          <w:bCs w:val="0"/>
          <w:sz w:val="22"/>
          <w:szCs w:val="22"/>
        </w:rPr>
      </w:pPr>
      <w:r>
        <w:t>Konkretizácia</w:t>
      </w:r>
      <w:r>
        <w:rPr>
          <w:spacing w:val="34"/>
        </w:rPr>
        <w:t xml:space="preserve"> </w:t>
      </w:r>
      <w:r>
        <w:t>spôsobu</w:t>
      </w:r>
      <w:r>
        <w:rPr>
          <w:spacing w:val="36"/>
        </w:rPr>
        <w:t xml:space="preserve"> </w:t>
      </w:r>
      <w:r>
        <w:t>hodnotenia</w:t>
      </w:r>
      <w:r>
        <w:rPr>
          <w:spacing w:val="32"/>
        </w:rPr>
        <w:t xml:space="preserve"> </w:t>
      </w:r>
      <w:r>
        <w:t>študijných</w:t>
      </w:r>
      <w:r>
        <w:rPr>
          <w:spacing w:val="35"/>
        </w:rPr>
        <w:t xml:space="preserve"> </w:t>
      </w:r>
      <w:r>
        <w:t>výsledkov</w:t>
      </w:r>
      <w:r>
        <w:rPr>
          <w:b w:val="0"/>
          <w:bCs w:val="0"/>
        </w:rPr>
        <w:t>:</w:t>
      </w:r>
    </w:p>
    <w:p w14:paraId="435A3346" w14:textId="78D00162" w:rsidR="00DD12FA" w:rsidRPr="00F5567D" w:rsidRDefault="00DD12FA" w:rsidP="00984CE0">
      <w:pPr>
        <w:pStyle w:val="Odstavecseseznamem"/>
        <w:numPr>
          <w:ilvl w:val="1"/>
          <w:numId w:val="1"/>
        </w:numPr>
        <w:tabs>
          <w:tab w:val="left" w:pos="1038"/>
        </w:tabs>
        <w:spacing w:before="28" w:line="244" w:lineRule="auto"/>
        <w:ind w:right="133"/>
        <w:jc w:val="both"/>
        <w:rPr>
          <w:i/>
          <w:iCs/>
          <w:sz w:val="24"/>
          <w:szCs w:val="24"/>
        </w:rPr>
      </w:pPr>
      <w:r w:rsidRPr="00FB1901">
        <w:rPr>
          <w:i/>
          <w:iCs/>
          <w:sz w:val="24"/>
          <w:szCs w:val="24"/>
        </w:rPr>
        <w:t>P</w:t>
      </w:r>
      <w:r w:rsidR="00B759B3">
        <w:rPr>
          <w:i/>
          <w:iCs/>
          <w:sz w:val="24"/>
          <w:szCs w:val="24"/>
        </w:rPr>
        <w:t>ísomný test v rámci p</w:t>
      </w:r>
      <w:r w:rsidRPr="00FB1901">
        <w:rPr>
          <w:i/>
          <w:iCs/>
          <w:sz w:val="24"/>
          <w:szCs w:val="24"/>
        </w:rPr>
        <w:t>riebežn</w:t>
      </w:r>
      <w:r w:rsidR="00B759B3">
        <w:rPr>
          <w:i/>
          <w:iCs/>
          <w:sz w:val="24"/>
          <w:szCs w:val="24"/>
        </w:rPr>
        <w:t>ého</w:t>
      </w:r>
      <w:r w:rsidRPr="00FB1901">
        <w:rPr>
          <w:i/>
          <w:iCs/>
          <w:sz w:val="24"/>
          <w:szCs w:val="24"/>
        </w:rPr>
        <w:t xml:space="preserve"> hodnoteni</w:t>
      </w:r>
      <w:r w:rsidR="00B759B3">
        <w:rPr>
          <w:i/>
          <w:iCs/>
          <w:sz w:val="24"/>
          <w:szCs w:val="24"/>
        </w:rPr>
        <w:t>a</w:t>
      </w:r>
      <w:r w:rsidRPr="00FB1901">
        <w:rPr>
          <w:i/>
          <w:iCs/>
          <w:sz w:val="24"/>
          <w:szCs w:val="24"/>
        </w:rPr>
        <w:t xml:space="preserve"> sa koná v</w:t>
      </w:r>
      <w:r>
        <w:rPr>
          <w:i/>
          <w:iCs/>
          <w:sz w:val="24"/>
          <w:szCs w:val="24"/>
        </w:rPr>
        <w:t> rámci seminára</w:t>
      </w:r>
      <w:r w:rsidR="009E2F61">
        <w:rPr>
          <w:i/>
          <w:iCs/>
          <w:sz w:val="24"/>
          <w:szCs w:val="24"/>
        </w:rPr>
        <w:t xml:space="preserve"> </w:t>
      </w:r>
      <w:r w:rsidRPr="00FB1901">
        <w:rPr>
          <w:i/>
          <w:iCs/>
          <w:sz w:val="24"/>
          <w:szCs w:val="24"/>
        </w:rPr>
        <w:t>v</w:t>
      </w:r>
      <w:r w:rsidR="00540F9F">
        <w:rPr>
          <w:i/>
          <w:iCs/>
          <w:sz w:val="24"/>
          <w:szCs w:val="24"/>
        </w:rPr>
        <w:t> </w:t>
      </w:r>
      <w:r w:rsidR="009E2F61">
        <w:rPr>
          <w:i/>
          <w:iCs/>
          <w:sz w:val="24"/>
          <w:szCs w:val="24"/>
        </w:rPr>
        <w:t>týždni</w:t>
      </w:r>
      <w:r w:rsidR="00540F9F">
        <w:rPr>
          <w:b/>
          <w:bCs/>
          <w:i/>
          <w:iCs/>
          <w:sz w:val="24"/>
          <w:szCs w:val="24"/>
        </w:rPr>
        <w:t xml:space="preserve"> od 2</w:t>
      </w:r>
      <w:r w:rsidR="009E2F61">
        <w:rPr>
          <w:b/>
          <w:bCs/>
          <w:i/>
          <w:iCs/>
          <w:sz w:val="24"/>
          <w:szCs w:val="24"/>
        </w:rPr>
        <w:t>0</w:t>
      </w:r>
      <w:r w:rsidRPr="00F5567D">
        <w:rPr>
          <w:b/>
          <w:bCs/>
          <w:i/>
          <w:iCs/>
          <w:sz w:val="24"/>
          <w:szCs w:val="24"/>
        </w:rPr>
        <w:t>.</w:t>
      </w:r>
      <w:r w:rsidR="00540F9F">
        <w:rPr>
          <w:b/>
          <w:bCs/>
          <w:i/>
          <w:iCs/>
          <w:sz w:val="24"/>
          <w:szCs w:val="24"/>
        </w:rPr>
        <w:t xml:space="preserve"> do 2</w:t>
      </w:r>
      <w:r w:rsidR="009E2F61">
        <w:rPr>
          <w:b/>
          <w:bCs/>
          <w:i/>
          <w:iCs/>
          <w:sz w:val="24"/>
          <w:szCs w:val="24"/>
        </w:rPr>
        <w:t>4</w:t>
      </w:r>
      <w:r>
        <w:rPr>
          <w:b/>
          <w:bCs/>
          <w:i/>
          <w:iCs/>
          <w:sz w:val="24"/>
          <w:szCs w:val="24"/>
        </w:rPr>
        <w:t xml:space="preserve">. </w:t>
      </w:r>
      <w:r w:rsidRPr="00F5567D">
        <w:rPr>
          <w:b/>
          <w:bCs/>
          <w:i/>
          <w:iCs/>
          <w:sz w:val="24"/>
          <w:szCs w:val="24"/>
        </w:rPr>
        <w:t>apríla</w:t>
      </w:r>
      <w:r>
        <w:rPr>
          <w:b/>
          <w:bCs/>
          <w:i/>
          <w:iCs/>
          <w:sz w:val="24"/>
          <w:szCs w:val="24"/>
        </w:rPr>
        <w:t xml:space="preserve"> </w:t>
      </w:r>
      <w:r w:rsidRPr="00F5567D">
        <w:rPr>
          <w:b/>
          <w:bCs/>
          <w:i/>
          <w:iCs/>
          <w:sz w:val="24"/>
          <w:szCs w:val="24"/>
        </w:rPr>
        <w:t>202</w:t>
      </w:r>
      <w:r w:rsidR="009E2F61">
        <w:rPr>
          <w:b/>
          <w:bCs/>
          <w:i/>
          <w:iCs/>
          <w:sz w:val="24"/>
          <w:szCs w:val="24"/>
        </w:rPr>
        <w:t>5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z matérie podľa pokynov vyučujúcich</w:t>
      </w:r>
      <w:r w:rsidRPr="0094578B">
        <w:rPr>
          <w:i/>
          <w:iCs/>
          <w:sz w:val="24"/>
          <w:szCs w:val="24"/>
        </w:rPr>
        <w:t>.</w:t>
      </w:r>
    </w:p>
    <w:p w14:paraId="766DE070" w14:textId="0A3A66F5" w:rsidR="00DD12FA" w:rsidRPr="00FB1901" w:rsidRDefault="00DD12FA" w:rsidP="00984CE0">
      <w:pPr>
        <w:pStyle w:val="Odstavecseseznamem"/>
        <w:numPr>
          <w:ilvl w:val="1"/>
          <w:numId w:val="1"/>
        </w:numPr>
        <w:tabs>
          <w:tab w:val="left" w:pos="1038"/>
        </w:tabs>
        <w:spacing w:before="28" w:line="244" w:lineRule="auto"/>
        <w:ind w:right="133"/>
        <w:jc w:val="both"/>
        <w:rPr>
          <w:i/>
          <w:iCs/>
          <w:sz w:val="24"/>
          <w:szCs w:val="24"/>
        </w:rPr>
      </w:pPr>
      <w:r w:rsidRPr="00FB1901">
        <w:rPr>
          <w:i/>
          <w:iCs/>
          <w:sz w:val="24"/>
          <w:szCs w:val="24"/>
        </w:rPr>
        <w:t xml:space="preserve">Opravné </w:t>
      </w:r>
      <w:r w:rsidR="00B759B3">
        <w:rPr>
          <w:i/>
          <w:iCs/>
          <w:sz w:val="24"/>
          <w:szCs w:val="24"/>
        </w:rPr>
        <w:t xml:space="preserve">písomné </w:t>
      </w:r>
      <w:r w:rsidRPr="00FB1901">
        <w:rPr>
          <w:i/>
          <w:iCs/>
          <w:sz w:val="24"/>
          <w:szCs w:val="24"/>
        </w:rPr>
        <w:t xml:space="preserve">priebežné hodnotenia sa konajú </w:t>
      </w:r>
      <w:r>
        <w:rPr>
          <w:i/>
          <w:iCs/>
          <w:sz w:val="24"/>
          <w:szCs w:val="24"/>
        </w:rPr>
        <w:t>po vyhodnotení prvého PH podľa potreby a po dohode</w:t>
      </w:r>
      <w:r w:rsidRPr="008C2FA3">
        <w:rPr>
          <w:sz w:val="24"/>
          <w:szCs w:val="24"/>
        </w:rPr>
        <w:t>;</w:t>
      </w:r>
      <w:r>
        <w:rPr>
          <w:i/>
          <w:iCs/>
          <w:sz w:val="24"/>
          <w:szCs w:val="24"/>
        </w:rPr>
        <w:t xml:space="preserve"> prvé opravné PH sa uskutoční ešte v semestri pred začiatkom skúškového obdobia</w:t>
      </w:r>
      <w:r w:rsidRPr="00FB1901">
        <w:rPr>
          <w:i/>
          <w:iCs/>
          <w:sz w:val="24"/>
          <w:szCs w:val="24"/>
        </w:rPr>
        <w:t>.</w:t>
      </w:r>
    </w:p>
    <w:p w14:paraId="75EFAE40" w14:textId="77777777" w:rsidR="00B759B3" w:rsidRPr="00FB1901" w:rsidRDefault="00B759B3" w:rsidP="00B759B3">
      <w:pPr>
        <w:pStyle w:val="Odstavecseseznamem"/>
        <w:numPr>
          <w:ilvl w:val="1"/>
          <w:numId w:val="1"/>
        </w:numPr>
        <w:tabs>
          <w:tab w:val="left" w:pos="1038"/>
        </w:tabs>
        <w:spacing w:before="28" w:line="244" w:lineRule="auto"/>
        <w:ind w:right="133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Súčasťou priebežného hodnotenia je aj aktivita študenta na seminároch, ktorú bude vyhodnocovať pedagóg individuálne. </w:t>
      </w:r>
    </w:p>
    <w:p w14:paraId="70482AFC" w14:textId="095B4CAA" w:rsidR="00DD12FA" w:rsidRDefault="00DD12FA" w:rsidP="00984CE0">
      <w:pPr>
        <w:pStyle w:val="Odstavecseseznamem"/>
        <w:numPr>
          <w:ilvl w:val="1"/>
          <w:numId w:val="1"/>
        </w:numPr>
        <w:tabs>
          <w:tab w:val="left" w:pos="1038"/>
        </w:tabs>
        <w:spacing w:before="28" w:line="244" w:lineRule="auto"/>
        <w:ind w:right="133"/>
        <w:jc w:val="both"/>
        <w:rPr>
          <w:i/>
          <w:iCs/>
          <w:sz w:val="24"/>
          <w:szCs w:val="24"/>
        </w:rPr>
      </w:pPr>
      <w:r w:rsidRPr="00FB1901">
        <w:rPr>
          <w:i/>
          <w:iCs/>
          <w:sz w:val="24"/>
          <w:szCs w:val="24"/>
        </w:rPr>
        <w:t xml:space="preserve">Ústna skúška - študent si ťahá </w:t>
      </w:r>
      <w:r>
        <w:rPr>
          <w:i/>
          <w:iCs/>
          <w:sz w:val="24"/>
          <w:szCs w:val="24"/>
        </w:rPr>
        <w:t>2</w:t>
      </w:r>
      <w:r w:rsidRPr="00FB1901">
        <w:rPr>
          <w:i/>
          <w:iCs/>
          <w:sz w:val="24"/>
          <w:szCs w:val="24"/>
        </w:rPr>
        <w:t xml:space="preserve"> otázk</w:t>
      </w:r>
      <w:r>
        <w:rPr>
          <w:i/>
          <w:iCs/>
          <w:sz w:val="24"/>
          <w:szCs w:val="24"/>
        </w:rPr>
        <w:t>y</w:t>
      </w:r>
      <w:r w:rsidRPr="00FB1901">
        <w:rPr>
          <w:i/>
          <w:iCs/>
          <w:sz w:val="24"/>
          <w:szCs w:val="24"/>
        </w:rPr>
        <w:t>. Skúšajúci prihliadne na</w:t>
      </w:r>
      <w:r w:rsidR="00B759B3">
        <w:rPr>
          <w:i/>
          <w:iCs/>
          <w:sz w:val="24"/>
          <w:szCs w:val="24"/>
        </w:rPr>
        <w:t xml:space="preserve"> celkový</w:t>
      </w:r>
      <w:r w:rsidRPr="00FB1901">
        <w:rPr>
          <w:i/>
          <w:iCs/>
          <w:sz w:val="24"/>
          <w:szCs w:val="24"/>
        </w:rPr>
        <w:t xml:space="preserve"> výsledok priebežného hodnotenia (PH) na skúške v pomere </w:t>
      </w:r>
      <w:r>
        <w:rPr>
          <w:i/>
          <w:iCs/>
          <w:sz w:val="24"/>
          <w:szCs w:val="24"/>
        </w:rPr>
        <w:t>9</w:t>
      </w:r>
      <w:r w:rsidRPr="00FB1901">
        <w:rPr>
          <w:i/>
          <w:iCs/>
          <w:sz w:val="24"/>
          <w:szCs w:val="24"/>
        </w:rPr>
        <w:t>0:</w:t>
      </w:r>
      <w:r>
        <w:rPr>
          <w:i/>
          <w:iCs/>
          <w:sz w:val="24"/>
          <w:szCs w:val="24"/>
        </w:rPr>
        <w:t>1</w:t>
      </w:r>
      <w:r w:rsidRPr="00FB1901">
        <w:rPr>
          <w:i/>
          <w:iCs/>
          <w:sz w:val="24"/>
          <w:szCs w:val="24"/>
        </w:rPr>
        <w:t>0.</w:t>
      </w:r>
    </w:p>
    <w:p w14:paraId="1BA600F5" w14:textId="77777777" w:rsidR="00DD12FA" w:rsidRDefault="00DD12FA" w:rsidP="00162D2F">
      <w:pPr>
        <w:pStyle w:val="Zkladntext"/>
        <w:spacing w:before="11"/>
        <w:rPr>
          <w:sz w:val="28"/>
          <w:szCs w:val="28"/>
        </w:rPr>
      </w:pPr>
    </w:p>
    <w:p w14:paraId="4A7F70C6" w14:textId="77777777" w:rsidR="00DD12FA" w:rsidRPr="000E22B8" w:rsidRDefault="00DD12FA" w:rsidP="00984CE0">
      <w:pPr>
        <w:pStyle w:val="Odstavecseseznamem"/>
        <w:numPr>
          <w:ilvl w:val="0"/>
          <w:numId w:val="1"/>
        </w:numPr>
        <w:tabs>
          <w:tab w:val="left" w:pos="846"/>
        </w:tabs>
        <w:ind w:right="153"/>
        <w:jc w:val="both"/>
        <w:rPr>
          <w:sz w:val="24"/>
          <w:szCs w:val="24"/>
        </w:rPr>
      </w:pPr>
      <w:r w:rsidRPr="000E22B8">
        <w:rPr>
          <w:sz w:val="24"/>
          <w:szCs w:val="24"/>
        </w:rPr>
        <w:t>Študent má k dispozícii tri možnosti absolvovať PH (riadny termín + prvý opravný + druhý</w:t>
      </w:r>
      <w:r w:rsidRPr="000E22B8">
        <w:rPr>
          <w:spacing w:val="1"/>
          <w:sz w:val="24"/>
          <w:szCs w:val="24"/>
        </w:rPr>
        <w:t xml:space="preserve"> </w:t>
      </w:r>
      <w:r w:rsidRPr="000E22B8">
        <w:rPr>
          <w:sz w:val="24"/>
          <w:szCs w:val="24"/>
        </w:rPr>
        <w:t xml:space="preserve">opravný); riadny a prvý opravný termín PH sa uskutočnia vo výučbovom období, ďalšie </w:t>
      </w:r>
      <w:r w:rsidRPr="000E22B8">
        <w:rPr>
          <w:spacing w:val="-42"/>
          <w:sz w:val="24"/>
          <w:szCs w:val="24"/>
        </w:rPr>
        <w:t xml:space="preserve"> </w:t>
      </w:r>
      <w:r w:rsidRPr="000E22B8">
        <w:rPr>
          <w:sz w:val="24"/>
          <w:szCs w:val="24"/>
        </w:rPr>
        <w:t>v</w:t>
      </w:r>
      <w:r w:rsidRPr="000E22B8">
        <w:rPr>
          <w:spacing w:val="-1"/>
          <w:sz w:val="24"/>
          <w:szCs w:val="24"/>
        </w:rPr>
        <w:t xml:space="preserve"> </w:t>
      </w:r>
      <w:r w:rsidRPr="000E22B8">
        <w:rPr>
          <w:sz w:val="24"/>
          <w:szCs w:val="24"/>
        </w:rPr>
        <w:t>skúšobnom</w:t>
      </w:r>
      <w:r w:rsidRPr="000E22B8">
        <w:rPr>
          <w:spacing w:val="-2"/>
          <w:sz w:val="24"/>
          <w:szCs w:val="24"/>
        </w:rPr>
        <w:t xml:space="preserve"> </w:t>
      </w:r>
      <w:r w:rsidRPr="000E22B8">
        <w:rPr>
          <w:sz w:val="24"/>
          <w:szCs w:val="24"/>
        </w:rPr>
        <w:t>období.</w:t>
      </w:r>
    </w:p>
    <w:p w14:paraId="1616377F" w14:textId="77777777" w:rsidR="00DD12FA" w:rsidRPr="000E22B8" w:rsidRDefault="00DD12FA" w:rsidP="00162D2F">
      <w:pPr>
        <w:pStyle w:val="Zkladntext"/>
        <w:rPr>
          <w:i w:val="0"/>
          <w:iCs w:val="0"/>
          <w:sz w:val="32"/>
          <w:szCs w:val="32"/>
        </w:rPr>
      </w:pPr>
    </w:p>
    <w:p w14:paraId="6D5BB543" w14:textId="77777777" w:rsidR="00DD12FA" w:rsidRDefault="00DD12FA" w:rsidP="000E22B8">
      <w:pPr>
        <w:pStyle w:val="Nadpis2"/>
        <w:numPr>
          <w:ilvl w:val="0"/>
          <w:numId w:val="1"/>
        </w:numPr>
        <w:tabs>
          <w:tab w:val="left" w:pos="846"/>
        </w:tabs>
        <w:spacing w:line="247" w:lineRule="auto"/>
        <w:ind w:right="113"/>
        <w:rPr>
          <w:sz w:val="22"/>
          <w:szCs w:val="22"/>
        </w:rPr>
      </w:pPr>
      <w:r>
        <w:rPr>
          <w:spacing w:val="-1"/>
        </w:rPr>
        <w:t>Informácia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rPr>
          <w:spacing w:val="-10"/>
        </w:rPr>
        <w:t xml:space="preserve"> </w:t>
      </w:r>
      <w:r>
        <w:rPr>
          <w:spacing w:val="-1"/>
        </w:rPr>
        <w:t>náhradných</w:t>
      </w:r>
      <w:r>
        <w:rPr>
          <w:spacing w:val="-10"/>
        </w:rPr>
        <w:t xml:space="preserve"> </w:t>
      </w:r>
      <w:r>
        <w:rPr>
          <w:spacing w:val="-1"/>
        </w:rPr>
        <w:t>možnostiach</w:t>
      </w:r>
      <w:r>
        <w:rPr>
          <w:spacing w:val="-7"/>
        </w:rPr>
        <w:t xml:space="preserve"> </w:t>
      </w:r>
      <w:r>
        <w:t>splnenia</w:t>
      </w:r>
      <w:r>
        <w:rPr>
          <w:spacing w:val="-9"/>
        </w:rPr>
        <w:t xml:space="preserve"> </w:t>
      </w:r>
      <w:r>
        <w:t>podmienok</w:t>
      </w:r>
      <w:r>
        <w:rPr>
          <w:spacing w:val="-5"/>
        </w:rPr>
        <w:t xml:space="preserve"> </w:t>
      </w:r>
      <w:r>
        <w:t>priebežného</w:t>
      </w:r>
      <w:r>
        <w:rPr>
          <w:spacing w:val="-7"/>
        </w:rPr>
        <w:t xml:space="preserve"> </w:t>
      </w:r>
      <w:r>
        <w:t>hodnotenia,</w:t>
      </w:r>
      <w:r>
        <w:rPr>
          <w:spacing w:val="-46"/>
        </w:rPr>
        <w:t xml:space="preserve"> </w:t>
      </w:r>
      <w:r>
        <w:t>ktoré ale nie sú celkovým opravným termínom priebežného hodnotenia podľa čl. 13</w:t>
      </w:r>
      <w:r>
        <w:rPr>
          <w:spacing w:val="1"/>
        </w:rPr>
        <w:t xml:space="preserve"> </w:t>
      </w:r>
      <w:r>
        <w:t>ods.</w:t>
      </w:r>
      <w:r>
        <w:rPr>
          <w:spacing w:val="-5"/>
        </w:rPr>
        <w:t xml:space="preserve"> </w:t>
      </w:r>
      <w:r>
        <w:t>4 Študijného</w:t>
      </w:r>
      <w:r>
        <w:rPr>
          <w:spacing w:val="-1"/>
        </w:rPr>
        <w:t xml:space="preserve"> </w:t>
      </w:r>
      <w:r>
        <w:t>poriadku fakulty:</w:t>
      </w:r>
    </w:p>
    <w:p w14:paraId="7245B908" w14:textId="77777777" w:rsidR="00DD12FA" w:rsidRDefault="00DD12FA" w:rsidP="000E22B8">
      <w:pPr>
        <w:pStyle w:val="Zkladntext"/>
        <w:spacing w:before="12" w:line="247" w:lineRule="auto"/>
        <w:ind w:left="1037" w:right="114"/>
        <w:jc w:val="both"/>
      </w:pPr>
      <w:r>
        <w:t>Náhradné</w:t>
      </w:r>
      <w:r>
        <w:rPr>
          <w:spacing w:val="1"/>
        </w:rPr>
        <w:t xml:space="preserve"> </w:t>
      </w:r>
      <w:r>
        <w:t>termíny</w:t>
      </w:r>
      <w:r>
        <w:rPr>
          <w:spacing w:val="1"/>
        </w:rPr>
        <w:t xml:space="preserve"> </w:t>
      </w:r>
      <w:r>
        <w:t>priebežného</w:t>
      </w:r>
      <w:r>
        <w:rPr>
          <w:spacing w:val="1"/>
        </w:rPr>
        <w:t xml:space="preserve"> </w:t>
      </w:r>
      <w:r>
        <w:t>hodnotenia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určia</w:t>
      </w:r>
      <w:r>
        <w:rPr>
          <w:spacing w:val="1"/>
        </w:rPr>
        <w:t xml:space="preserve"> </w:t>
      </w:r>
      <w:r>
        <w:t>len</w:t>
      </w:r>
      <w:r>
        <w:rPr>
          <w:spacing w:val="1"/>
        </w:rPr>
        <w:t xml:space="preserve"> </w:t>
      </w:r>
      <w:r>
        <w:t>študentom,</w:t>
      </w:r>
      <w:r>
        <w:rPr>
          <w:spacing w:val="1"/>
        </w:rPr>
        <w:t xml:space="preserve"> </w:t>
      </w:r>
      <w:r>
        <w:t>ktorí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nezúčastnili</w:t>
      </w:r>
      <w:r>
        <w:rPr>
          <w:spacing w:val="1"/>
        </w:rPr>
        <w:t xml:space="preserve"> </w:t>
      </w:r>
      <w:r>
        <w:t>riadneho</w:t>
      </w:r>
      <w:r>
        <w:rPr>
          <w:spacing w:val="1"/>
        </w:rPr>
        <w:t xml:space="preserve"> </w:t>
      </w:r>
      <w:r>
        <w:t>termínu</w:t>
      </w:r>
      <w:r>
        <w:rPr>
          <w:spacing w:val="1"/>
        </w:rPr>
        <w:t xml:space="preserve"> </w:t>
      </w:r>
      <w:r>
        <w:t>priebežného</w:t>
      </w:r>
      <w:r>
        <w:rPr>
          <w:spacing w:val="1"/>
        </w:rPr>
        <w:t xml:space="preserve"> </w:t>
      </w:r>
      <w:r>
        <w:t>hodnotenia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preukážu,</w:t>
      </w:r>
      <w:r>
        <w:rPr>
          <w:spacing w:val="1"/>
        </w:rPr>
        <w:t xml:space="preserve"> </w:t>
      </w:r>
      <w:r>
        <w:t>že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objektívnych</w:t>
      </w:r>
      <w:r>
        <w:rPr>
          <w:spacing w:val="30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závažných</w:t>
      </w:r>
      <w:r>
        <w:rPr>
          <w:spacing w:val="30"/>
        </w:rPr>
        <w:t xml:space="preserve"> </w:t>
      </w:r>
      <w:r>
        <w:t>dôvodov</w:t>
      </w:r>
      <w:r>
        <w:rPr>
          <w:spacing w:val="32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tejto</w:t>
      </w:r>
      <w:r>
        <w:rPr>
          <w:spacing w:val="32"/>
        </w:rPr>
        <w:t xml:space="preserve"> </w:t>
      </w:r>
      <w:r>
        <w:t>forme</w:t>
      </w:r>
      <w:r>
        <w:rPr>
          <w:spacing w:val="33"/>
        </w:rPr>
        <w:t xml:space="preserve"> </w:t>
      </w:r>
      <w:r>
        <w:t>skúšania</w:t>
      </w:r>
      <w:r>
        <w:rPr>
          <w:spacing w:val="30"/>
        </w:rPr>
        <w:t xml:space="preserve"> </w:t>
      </w:r>
      <w:r>
        <w:t>nemohli</w:t>
      </w:r>
      <w:r>
        <w:rPr>
          <w:spacing w:val="29"/>
        </w:rPr>
        <w:t xml:space="preserve"> </w:t>
      </w:r>
      <w:r>
        <w:t>zúčastniť.</w:t>
      </w:r>
    </w:p>
    <w:p w14:paraId="77D8651C" w14:textId="77777777" w:rsidR="00DD12FA" w:rsidRDefault="00DD12FA" w:rsidP="000E22B8">
      <w:pPr>
        <w:pStyle w:val="Zkladntext"/>
        <w:spacing w:before="1"/>
        <w:rPr>
          <w:sz w:val="29"/>
          <w:szCs w:val="29"/>
        </w:rPr>
      </w:pPr>
    </w:p>
    <w:p w14:paraId="43ABD117" w14:textId="77777777" w:rsidR="00DD12FA" w:rsidRDefault="00DD12FA" w:rsidP="000E22B8">
      <w:pPr>
        <w:pStyle w:val="Nadpis2"/>
        <w:numPr>
          <w:ilvl w:val="0"/>
          <w:numId w:val="1"/>
        </w:numPr>
        <w:tabs>
          <w:tab w:val="left" w:pos="846"/>
        </w:tabs>
        <w:spacing w:line="247" w:lineRule="auto"/>
        <w:ind w:right="110"/>
        <w:rPr>
          <w:sz w:val="22"/>
          <w:szCs w:val="22"/>
        </w:rPr>
      </w:pPr>
      <w:r>
        <w:t>Informácia, či je podmienkou na vykonanie skúšky dosiahnutie predpísanej úrovne</w:t>
      </w:r>
      <w:r>
        <w:rPr>
          <w:spacing w:val="1"/>
        </w:rPr>
        <w:t xml:space="preserve"> </w:t>
      </w:r>
      <w:r>
        <w:rPr>
          <w:spacing w:val="-1"/>
        </w:rPr>
        <w:lastRenderedPageBreak/>
        <w:t>priebežného</w:t>
      </w:r>
      <w:r>
        <w:rPr>
          <w:spacing w:val="-8"/>
        </w:rPr>
        <w:t xml:space="preserve"> </w:t>
      </w:r>
      <w:r>
        <w:rPr>
          <w:spacing w:val="-1"/>
        </w:rPr>
        <w:t>hodnotenia</w:t>
      </w:r>
      <w:r>
        <w:rPr>
          <w:spacing w:val="-11"/>
        </w:rPr>
        <w:t xml:space="preserve"> </w:t>
      </w:r>
      <w:r>
        <w:rPr>
          <w:spacing w:val="-1"/>
        </w:rPr>
        <w:t>alebo</w:t>
      </w:r>
      <w:r>
        <w:rPr>
          <w:spacing w:val="-6"/>
        </w:rPr>
        <w:t xml:space="preserve"> </w:t>
      </w:r>
      <w:r>
        <w:rPr>
          <w:spacing w:val="-1"/>
        </w:rPr>
        <w:t>predpísaného</w:t>
      </w:r>
      <w:r>
        <w:rPr>
          <w:spacing w:val="-7"/>
        </w:rPr>
        <w:t xml:space="preserve"> </w:t>
      </w:r>
      <w:r>
        <w:rPr>
          <w:spacing w:val="-1"/>
        </w:rPr>
        <w:t>rozsahu</w:t>
      </w:r>
      <w:r>
        <w:rPr>
          <w:spacing w:val="-4"/>
        </w:rPr>
        <w:t xml:space="preserve"> </w:t>
      </w:r>
      <w:r>
        <w:t>povinnej</w:t>
      </w:r>
      <w:r>
        <w:rPr>
          <w:spacing w:val="-6"/>
        </w:rPr>
        <w:t xml:space="preserve"> </w:t>
      </w:r>
      <w:r>
        <w:t>účasti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vzdelávacích</w:t>
      </w:r>
      <w:r>
        <w:rPr>
          <w:spacing w:val="-46"/>
        </w:rPr>
        <w:t xml:space="preserve"> </w:t>
      </w:r>
      <w:r>
        <w:t>činnostiach</w:t>
      </w:r>
    </w:p>
    <w:p w14:paraId="31814B2E" w14:textId="77777777" w:rsidR="00DD12FA" w:rsidRDefault="00DD12FA" w:rsidP="000E22B8">
      <w:pPr>
        <w:pStyle w:val="Zkladntext"/>
        <w:spacing w:before="5"/>
        <w:rPr>
          <w:i w:val="0"/>
          <w:iCs w:val="0"/>
          <w:sz w:val="27"/>
          <w:szCs w:val="27"/>
        </w:rPr>
      </w:pPr>
    </w:p>
    <w:p w14:paraId="482DE5CC" w14:textId="77777777" w:rsidR="00DD12FA" w:rsidRDefault="00DD12FA" w:rsidP="000E22B8">
      <w:pPr>
        <w:pStyle w:val="Odstavecseseznamem"/>
        <w:numPr>
          <w:ilvl w:val="1"/>
          <w:numId w:val="1"/>
        </w:numPr>
        <w:tabs>
          <w:tab w:val="left" w:pos="1038"/>
        </w:tabs>
        <w:spacing w:before="1" w:line="244" w:lineRule="auto"/>
        <w:ind w:right="11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 prípade neúčasti na viac ako štyroch seminároch (ak si ich nenahradí) študent nie je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z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predmetu hodnotený a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nemôže</w:t>
      </w:r>
      <w:r>
        <w:rPr>
          <w:i/>
          <w:iCs/>
          <w:spacing w:val="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sa zúčastni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skúšky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(je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neklasifikovaný</w:t>
      </w:r>
      <w:r>
        <w:rPr>
          <w:i/>
          <w:iCs/>
          <w:spacing w:val="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– „X“).</w:t>
      </w:r>
    </w:p>
    <w:p w14:paraId="23D5A4E5" w14:textId="77777777" w:rsidR="00DD12FA" w:rsidRDefault="00DD12FA" w:rsidP="000E22B8">
      <w:pPr>
        <w:pStyle w:val="Odstavecseseznamem"/>
        <w:numPr>
          <w:ilvl w:val="1"/>
          <w:numId w:val="1"/>
        </w:numPr>
        <w:tabs>
          <w:tab w:val="left" w:pos="1038"/>
        </w:tabs>
        <w:spacing w:before="22" w:line="247" w:lineRule="auto"/>
        <w:ind w:right="113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Bez úspešného PH študent </w:t>
      </w:r>
      <w:r>
        <w:rPr>
          <w:b/>
          <w:bCs/>
          <w:i/>
          <w:iCs/>
          <w:sz w:val="24"/>
          <w:szCs w:val="24"/>
        </w:rPr>
        <w:t>nemôže ísť na ústnu skúšku</w:t>
      </w:r>
      <w:r>
        <w:rPr>
          <w:i/>
          <w:iCs/>
          <w:sz w:val="24"/>
          <w:szCs w:val="24"/>
        </w:rPr>
        <w:t>; úspešné PH je vtedy, ak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študent dosiahne z testu hodnotenie A, B, C, D alebo E. Na „známku“ dosiahnutú na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priebežnom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hodnotení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prihliada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skúšajúci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na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ústnej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skúške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v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rozsahu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10 %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(pozri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vyššie).</w:t>
      </w:r>
    </w:p>
    <w:p w14:paraId="56239A3D" w14:textId="77777777" w:rsidR="00DD12FA" w:rsidRDefault="00DD12FA" w:rsidP="000E22B8">
      <w:pPr>
        <w:tabs>
          <w:tab w:val="left" w:pos="1038"/>
        </w:tabs>
        <w:spacing w:before="22" w:line="247" w:lineRule="auto"/>
        <w:ind w:left="1037" w:right="113"/>
        <w:jc w:val="both"/>
        <w:rPr>
          <w:i/>
          <w:iCs/>
          <w:sz w:val="24"/>
          <w:szCs w:val="24"/>
        </w:rPr>
      </w:pPr>
    </w:p>
    <w:p w14:paraId="2EE10714" w14:textId="77777777" w:rsidR="00DD12FA" w:rsidRDefault="00DD12FA" w:rsidP="000E22B8">
      <w:pPr>
        <w:pStyle w:val="Zkladntext"/>
        <w:spacing w:line="244" w:lineRule="auto"/>
        <w:ind w:left="1037" w:right="146"/>
      </w:pPr>
      <w:r>
        <w:t>Hodnotenie: FX = neprospel. Stupnica hodnotenia testu PH v predmete Kánonické právo</w:t>
      </w:r>
      <w:r>
        <w:rPr>
          <w:spacing w:val="-46"/>
        </w:rPr>
        <w:t xml:space="preserve"> </w:t>
      </w:r>
      <w:r>
        <w:rPr>
          <w:spacing w:val="-5"/>
        </w:rPr>
        <w:t xml:space="preserve"> </w:t>
      </w:r>
      <w:r>
        <w:t>je nasledovná:</w:t>
      </w:r>
    </w:p>
    <w:p w14:paraId="09D959D8" w14:textId="77777777" w:rsidR="00DD12FA" w:rsidRDefault="00DD12FA" w:rsidP="00984CE0">
      <w:pPr>
        <w:pStyle w:val="Zkladntext"/>
        <w:spacing w:before="24"/>
        <w:ind w:left="993"/>
      </w:pPr>
      <w:r>
        <w:t>10</w:t>
      </w:r>
      <w:r>
        <w:rPr>
          <w:spacing w:val="-8"/>
        </w:rPr>
        <w:t xml:space="preserve"> </w:t>
      </w:r>
      <w:r>
        <w:t>bodov</w:t>
      </w:r>
      <w:r>
        <w:rPr>
          <w:spacing w:val="-1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(výborne)</w:t>
      </w:r>
    </w:p>
    <w:p w14:paraId="72586332" w14:textId="77777777" w:rsidR="00DD12FA" w:rsidRDefault="00DD12FA" w:rsidP="00984CE0">
      <w:pPr>
        <w:pStyle w:val="Zkladntext"/>
        <w:spacing w:before="34" w:line="266" w:lineRule="auto"/>
        <w:ind w:left="993" w:right="5816"/>
      </w:pPr>
      <w:r>
        <w:t>9 bodov = B (veľmi dobre)</w:t>
      </w:r>
      <w:r>
        <w:rPr>
          <w:spacing w:val="-46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bodov =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(dobre)</w:t>
      </w:r>
    </w:p>
    <w:p w14:paraId="60AEBD75" w14:textId="77777777" w:rsidR="00540F9F" w:rsidRDefault="00DD12FA" w:rsidP="00984CE0">
      <w:pPr>
        <w:pStyle w:val="Zkladntext"/>
        <w:spacing w:line="266" w:lineRule="auto"/>
        <w:ind w:left="993" w:right="5840"/>
        <w:rPr>
          <w:spacing w:val="-46"/>
        </w:rPr>
      </w:pPr>
      <w:r>
        <w:t>7 bodov = D (uspokojivo)</w:t>
      </w:r>
    </w:p>
    <w:p w14:paraId="43E26A0D" w14:textId="163DECB6" w:rsidR="00DD12FA" w:rsidRDefault="00984CE0" w:rsidP="00984CE0">
      <w:pPr>
        <w:pStyle w:val="Zkladntext"/>
        <w:spacing w:line="266" w:lineRule="auto"/>
        <w:ind w:left="993" w:right="5840"/>
      </w:pPr>
      <w:r>
        <w:rPr>
          <w:spacing w:val="-7"/>
        </w:rPr>
        <w:t xml:space="preserve">6 </w:t>
      </w:r>
      <w:r w:rsidR="00DD12FA">
        <w:t>bodov</w:t>
      </w:r>
      <w:r w:rsidR="00DD12FA">
        <w:rPr>
          <w:spacing w:val="-4"/>
        </w:rPr>
        <w:t xml:space="preserve"> </w:t>
      </w:r>
      <w:r w:rsidR="00DD12FA">
        <w:t>=</w:t>
      </w:r>
      <w:r w:rsidR="00DD12FA">
        <w:rPr>
          <w:spacing w:val="-6"/>
        </w:rPr>
        <w:t xml:space="preserve"> </w:t>
      </w:r>
      <w:r w:rsidR="00DD12FA">
        <w:t>E</w:t>
      </w:r>
      <w:r w:rsidR="00DD12FA">
        <w:rPr>
          <w:spacing w:val="-8"/>
        </w:rPr>
        <w:t xml:space="preserve"> </w:t>
      </w:r>
      <w:r w:rsidR="00DD12FA">
        <w:t>(dostatočne)</w:t>
      </w:r>
    </w:p>
    <w:p w14:paraId="600B5C59" w14:textId="77777777" w:rsidR="00DD12FA" w:rsidRDefault="00DD12FA" w:rsidP="00984CE0">
      <w:pPr>
        <w:pStyle w:val="Zkladntext"/>
        <w:spacing w:before="2"/>
        <w:ind w:left="993"/>
      </w:pPr>
      <w:r>
        <w:t>5-0</w:t>
      </w:r>
      <w:r>
        <w:rPr>
          <w:spacing w:val="-9"/>
        </w:rPr>
        <w:t xml:space="preserve"> </w:t>
      </w:r>
      <w:r>
        <w:t>bodov =</w:t>
      </w:r>
      <w:r>
        <w:rPr>
          <w:spacing w:val="-5"/>
        </w:rPr>
        <w:t xml:space="preserve"> </w:t>
      </w:r>
      <w:r>
        <w:t>FX</w:t>
      </w:r>
      <w:r>
        <w:rPr>
          <w:spacing w:val="-5"/>
        </w:rPr>
        <w:t xml:space="preserve"> </w:t>
      </w:r>
      <w:r>
        <w:t>(nedostatočne =</w:t>
      </w:r>
      <w:r>
        <w:rPr>
          <w:spacing w:val="-3"/>
        </w:rPr>
        <w:t xml:space="preserve"> </w:t>
      </w:r>
      <w:r>
        <w:t>neprospel).</w:t>
      </w:r>
    </w:p>
    <w:p w14:paraId="2EE2A431" w14:textId="77777777" w:rsidR="00DD12FA" w:rsidRPr="000E22B8" w:rsidRDefault="00DD12FA" w:rsidP="000E22B8">
      <w:pPr>
        <w:tabs>
          <w:tab w:val="left" w:pos="1038"/>
        </w:tabs>
        <w:spacing w:before="22" w:line="247" w:lineRule="auto"/>
        <w:ind w:right="113"/>
        <w:jc w:val="both"/>
        <w:rPr>
          <w:i/>
          <w:iCs/>
          <w:sz w:val="24"/>
          <w:szCs w:val="24"/>
        </w:rPr>
      </w:pPr>
    </w:p>
    <w:p w14:paraId="47C1A7D1" w14:textId="77777777" w:rsidR="00DD12FA" w:rsidRDefault="00DD12FA" w:rsidP="000E22B8">
      <w:pPr>
        <w:pStyle w:val="Zkladntext"/>
        <w:spacing w:before="6"/>
        <w:rPr>
          <w:sz w:val="28"/>
          <w:szCs w:val="28"/>
        </w:rPr>
      </w:pPr>
    </w:p>
    <w:p w14:paraId="6B4FE9B8" w14:textId="77777777" w:rsidR="00DD12FA" w:rsidRDefault="00DD12FA" w:rsidP="000E22B8">
      <w:pPr>
        <w:pStyle w:val="Zkladntext"/>
        <w:spacing w:before="6"/>
        <w:rPr>
          <w:sz w:val="28"/>
          <w:szCs w:val="28"/>
        </w:rPr>
      </w:pPr>
    </w:p>
    <w:p w14:paraId="73C62E27" w14:textId="77777777" w:rsidR="00DD12FA" w:rsidRDefault="00DD12FA" w:rsidP="000E22B8">
      <w:pPr>
        <w:pStyle w:val="Zkladntext"/>
        <w:spacing w:before="6"/>
        <w:rPr>
          <w:sz w:val="28"/>
          <w:szCs w:val="28"/>
        </w:rPr>
      </w:pPr>
    </w:p>
    <w:p w14:paraId="14E5872E" w14:textId="67B52438" w:rsidR="00DD12FA" w:rsidRDefault="00DD12FA">
      <w:pPr>
        <w:pStyle w:val="Nadpis2"/>
        <w:spacing w:before="160"/>
        <w:ind w:left="110" w:firstLine="0"/>
        <w:jc w:val="left"/>
      </w:pPr>
      <w:r>
        <w:t>V</w:t>
      </w:r>
      <w:r>
        <w:rPr>
          <w:spacing w:val="-4"/>
        </w:rPr>
        <w:t xml:space="preserve"> </w:t>
      </w:r>
      <w:r>
        <w:t>Bratislave</w:t>
      </w:r>
      <w:r>
        <w:rPr>
          <w:spacing w:val="-2"/>
        </w:rPr>
        <w:t xml:space="preserve"> </w:t>
      </w:r>
      <w:r w:rsidR="00B759B3">
        <w:rPr>
          <w:spacing w:val="-2"/>
        </w:rPr>
        <w:t>1</w:t>
      </w:r>
      <w:r w:rsidR="009E2F61">
        <w:rPr>
          <w:spacing w:val="-2"/>
        </w:rPr>
        <w:t>3</w:t>
      </w:r>
      <w:r w:rsidRPr="00FA50A8">
        <w:t>.</w:t>
      </w:r>
      <w:r w:rsidRPr="00FA50A8">
        <w:rPr>
          <w:spacing w:val="-7"/>
        </w:rPr>
        <w:t xml:space="preserve"> </w:t>
      </w:r>
      <w:r w:rsidRPr="00FA50A8">
        <w:t>0</w:t>
      </w:r>
      <w:r>
        <w:t>2</w:t>
      </w:r>
      <w:r w:rsidRPr="00FA50A8">
        <w:t>.</w:t>
      </w:r>
      <w:r w:rsidRPr="00FA50A8">
        <w:rPr>
          <w:spacing w:val="-6"/>
        </w:rPr>
        <w:t xml:space="preserve"> </w:t>
      </w:r>
      <w:r w:rsidRPr="00FA50A8">
        <w:t>202</w:t>
      </w:r>
      <w:r w:rsidR="009E2F61">
        <w:t>6</w:t>
      </w:r>
    </w:p>
    <w:p w14:paraId="447FB0AC" w14:textId="77777777" w:rsidR="00DD12FA" w:rsidRDefault="00DD12FA">
      <w:pPr>
        <w:pStyle w:val="Zkladntext"/>
        <w:rPr>
          <w:i w:val="0"/>
          <w:iCs w:val="0"/>
          <w:sz w:val="28"/>
          <w:szCs w:val="28"/>
        </w:rPr>
      </w:pPr>
    </w:p>
    <w:p w14:paraId="71A9A2D4" w14:textId="77777777" w:rsidR="00DD12FA" w:rsidRDefault="00DD12FA" w:rsidP="00B759B3">
      <w:pPr>
        <w:pStyle w:val="Zkladntext"/>
        <w:ind w:left="3969" w:right="66"/>
      </w:pPr>
      <w:r>
        <w:t>Vypracoval:</w:t>
      </w:r>
      <w:r>
        <w:rPr>
          <w:spacing w:val="-6"/>
        </w:rPr>
        <w:t xml:space="preserve"> </w:t>
      </w:r>
      <w:r>
        <w:t>prof.doc.</w:t>
      </w:r>
      <w:r>
        <w:rPr>
          <w:spacing w:val="-10"/>
        </w:rPr>
        <w:t xml:space="preserve"> </w:t>
      </w:r>
      <w:r>
        <w:t>JUDr.</w:t>
      </w:r>
      <w:r>
        <w:rPr>
          <w:spacing w:val="-5"/>
        </w:rPr>
        <w:t xml:space="preserve"> Mgr. Vojtech Vladár, PhD. </w:t>
      </w:r>
    </w:p>
    <w:p w14:paraId="13D891E2" w14:textId="22C556DC" w:rsidR="00DD12FA" w:rsidRDefault="00DD12FA" w:rsidP="00B759B3">
      <w:pPr>
        <w:pStyle w:val="Zkladntext"/>
        <w:ind w:left="3969" w:right="208"/>
      </w:pPr>
      <w:r>
        <w:t>Zapísal:</w:t>
      </w:r>
      <w:r>
        <w:rPr>
          <w:spacing w:val="-3"/>
        </w:rPr>
        <w:t xml:space="preserve"> JUDr. </w:t>
      </w:r>
      <w:proofErr w:type="spellStart"/>
      <w:r>
        <w:rPr>
          <w:spacing w:val="-3"/>
        </w:rPr>
        <w:t>ICLic</w:t>
      </w:r>
      <w:proofErr w:type="spellEnd"/>
      <w:r>
        <w:rPr>
          <w:spacing w:val="-3"/>
        </w:rPr>
        <w:t xml:space="preserve">. Mgr. Veronika Pétiová, PhD. </w:t>
      </w:r>
      <w:r w:rsidR="00B759B3">
        <w:rPr>
          <w:spacing w:val="-3"/>
        </w:rPr>
        <w:t>PhD.</w:t>
      </w:r>
    </w:p>
    <w:sectPr w:rsidR="00DD12FA" w:rsidSect="00A564DB">
      <w:headerReference w:type="default" r:id="rId7"/>
      <w:footerReference w:type="default" r:id="rId8"/>
      <w:pgSz w:w="11900" w:h="16860"/>
      <w:pgMar w:top="1640" w:right="1300" w:bottom="1680" w:left="1320" w:header="686" w:footer="14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3415A" w14:textId="77777777" w:rsidR="00676A4B" w:rsidRDefault="00676A4B">
      <w:r>
        <w:separator/>
      </w:r>
    </w:p>
  </w:endnote>
  <w:endnote w:type="continuationSeparator" w:id="0">
    <w:p w14:paraId="0ECF57E9" w14:textId="77777777" w:rsidR="00676A4B" w:rsidRDefault="00676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6FC07" w14:textId="5E7E6595" w:rsidR="00DD12FA" w:rsidRDefault="00540F9F">
    <w:pPr>
      <w:pStyle w:val="Zkladntext"/>
      <w:spacing w:line="14" w:lineRule="auto"/>
      <w:rPr>
        <w:i w:val="0"/>
        <w:iCs w:val="0"/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44BB5E24" wp14:editId="4A7DFDCC">
              <wp:simplePos x="0" y="0"/>
              <wp:positionH relativeFrom="page">
                <wp:posOffset>904875</wp:posOffset>
              </wp:positionH>
              <wp:positionV relativeFrom="page">
                <wp:posOffset>9852660</wp:posOffset>
              </wp:positionV>
              <wp:extent cx="1981200" cy="299720"/>
              <wp:effectExtent l="0" t="0" r="0" b="0"/>
              <wp:wrapNone/>
              <wp:docPr id="1767234099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73B4AE" w14:textId="77777777" w:rsidR="00DD12FA" w:rsidRDefault="00DD12FA">
                          <w:pPr>
                            <w:spacing w:line="202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0E31B3">
                              <w:rPr>
                                <w:rStyle w:val="Hypertextovodkaz"/>
                                <w:sz w:val="18"/>
                                <w:szCs w:val="18"/>
                              </w:rPr>
                              <w:t>vojtech.vladar@flaw.uniba.sk</w:t>
                            </w:r>
                          </w:hyperlink>
                        </w:p>
                        <w:p w14:paraId="63E73CF8" w14:textId="77777777" w:rsidR="00DD12FA" w:rsidRDefault="00DD12FA">
                          <w:pPr>
                            <w:spacing w:before="32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hyperlink r:id="rId2" w:history="1">
                            <w:r w:rsidRPr="000E31B3">
                              <w:rPr>
                                <w:rStyle w:val="Hypertextovodkaz"/>
                                <w:sz w:val="18"/>
                                <w:szCs w:val="18"/>
                              </w:rPr>
                              <w:t>veronika.petiova@uniba.sk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BB5E24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style="position:absolute;margin-left:71.25pt;margin-top:775.8pt;width:156pt;height:23.6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a+H2AEAAJgDAAAOAAAAZHJzL2Uyb0RvYy54bWysU9uO0zAQfUfiHyy/07RFgm3UdLXsahHS&#10;AistfIDr2IlF4jEzbpPy9YydpsvlDfFiTXw5cy6T7fXYd+JokBz4Sq4WSymM11A731Ty65f7V1dS&#10;UFS+Vh14U8mTIXm9e/liO4TSrKGFrjYoGMRTOYRKtjGGsihIt6ZXtIBgPB9awF5F/sSmqFENjN53&#10;xXq5fFMMgHVA0IaId++mQ7nL+NYaHT9bSyaKrpLMLeYV87pPa7HbqrJBFVqnzzTUP7DolfPc9AJ1&#10;p6ISB3R/QfVOIxDYuNDQF2Ct0yZrYDWr5R9qnloVTNbC5lC42ET/D1Z/Oj6FRxRxfAcjB5hFUHgA&#10;/Y2Eh9tW+cbcIMLQGlVz41WyrBgCleenyWoqKYHsh49Qc8jqECEDjRb75ArrFIzOAZwuppsxCp1a&#10;bq5WnKQUms/Wm83bdU6lUOX8OiDF9wZ6kYpKIoea0dXxgWJio8r5Smrm4d51XQ62879t8MW0k9kn&#10;whP1OO5H4epKvk7Skpg91CeWgzCNC483Fy3gDykGHpVK0veDQiNF98GzJWmu5gLnYj8Xymt+Wsko&#10;xVTexmn+DgFd0zLyZLqHG7bNuqzomcWZLsefhZ5HNc3Xr9/51vMPtfsJAAD//wMAUEsDBBQABgAI&#10;AAAAIQAkGpiv4QAAAA0BAAAPAAAAZHJzL2Rvd25yZXYueG1sTI/BboMwEETvlfoP1lbqrTGJABGK&#10;iaKqPVWqQuihR4MdsILXFDsJ/ftuTsltZ3Y0+7bYzHZgZz1541DAchEB09g6ZbAT8F1/vGTAfJCo&#10;5OBQC/jTHjbl40Mhc+UuWOnzPnSMStDnUkAfwphz7tteW+kXbtRIu4ObrAwkp46rSV6o3A58FUUp&#10;t9IgXejlqN963R73Jytg+4PVu/n9anbVoTJ1vY7wMz0K8fw0b1+BBT2HWxiu+IQOJTE17oTKs4F0&#10;vEooSkOSLFNgFImTmKzmaq2zDHhZ8Psvyn8AAAD//wMAUEsBAi0AFAAGAAgAAAAhALaDOJL+AAAA&#10;4QEAABMAAAAAAAAAAAAAAAAAAAAAAFtDb250ZW50X1R5cGVzXS54bWxQSwECLQAUAAYACAAAACEA&#10;OP0h/9YAAACUAQAACwAAAAAAAAAAAAAAAAAvAQAAX3JlbHMvLnJlbHNQSwECLQAUAAYACAAAACEA&#10;ejmvh9gBAACYAwAADgAAAAAAAAAAAAAAAAAuAgAAZHJzL2Uyb0RvYy54bWxQSwECLQAUAAYACAAA&#10;ACEAJBqYr+EAAAANAQAADwAAAAAAAAAAAAAAAAAyBAAAZHJzL2Rvd25yZXYueG1sUEsFBgAAAAAE&#10;AAQA8wAAAEAFAAAAAA==&#10;" filled="f" stroked="f">
              <v:textbox inset="0,0,0,0">
                <w:txbxContent>
                  <w:p w14:paraId="1A73B4AE" w14:textId="77777777" w:rsidR="00DD12FA" w:rsidRDefault="00DD12FA">
                    <w:pPr>
                      <w:spacing w:line="202" w:lineRule="exact"/>
                      <w:ind w:left="20"/>
                      <w:rPr>
                        <w:sz w:val="18"/>
                        <w:szCs w:val="18"/>
                      </w:rPr>
                    </w:pPr>
                    <w:hyperlink r:id="rId3" w:history="1">
                      <w:r w:rsidRPr="000E31B3">
                        <w:rPr>
                          <w:rStyle w:val="Hypertextovodkaz"/>
                          <w:sz w:val="18"/>
                          <w:szCs w:val="18"/>
                        </w:rPr>
                        <w:t>vojtech.vladar@flaw.uniba.sk</w:t>
                      </w:r>
                    </w:hyperlink>
                  </w:p>
                  <w:p w14:paraId="63E73CF8" w14:textId="77777777" w:rsidR="00DD12FA" w:rsidRDefault="00DD12FA">
                    <w:pPr>
                      <w:spacing w:before="32"/>
                      <w:ind w:left="20"/>
                      <w:rPr>
                        <w:sz w:val="18"/>
                        <w:szCs w:val="18"/>
                      </w:rPr>
                    </w:pPr>
                    <w:hyperlink r:id="rId4" w:history="1">
                      <w:r w:rsidRPr="000E31B3">
                        <w:rPr>
                          <w:rStyle w:val="Hypertextovodkaz"/>
                          <w:sz w:val="18"/>
                          <w:szCs w:val="18"/>
                        </w:rPr>
                        <w:t>veronika.petiova@uniba.sk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w:drawing>
        <wp:anchor distT="0" distB="0" distL="0" distR="0" simplePos="0" relativeHeight="251654656" behindDoc="1" locked="0" layoutInCell="1" allowOverlap="1" wp14:anchorId="631759E7" wp14:editId="2BEE1DD0">
          <wp:simplePos x="0" y="0"/>
          <wp:positionH relativeFrom="page">
            <wp:posOffset>3615055</wp:posOffset>
          </wp:positionH>
          <wp:positionV relativeFrom="page">
            <wp:posOffset>9630410</wp:posOffset>
          </wp:positionV>
          <wp:extent cx="536575" cy="541020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1E0D00F" wp14:editId="50FF0D89">
              <wp:simplePos x="0" y="0"/>
              <wp:positionH relativeFrom="page">
                <wp:posOffset>5970270</wp:posOffset>
              </wp:positionH>
              <wp:positionV relativeFrom="page">
                <wp:posOffset>9860280</wp:posOffset>
              </wp:positionV>
              <wp:extent cx="694055" cy="139700"/>
              <wp:effectExtent l="0" t="0" r="0" b="0"/>
              <wp:wrapNone/>
              <wp:docPr id="881388283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0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5EE62" w14:textId="77777777" w:rsidR="00DD12FA" w:rsidRDefault="00DD12FA">
                          <w:pPr>
                            <w:spacing w:line="202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hyperlink r:id="rId6">
                            <w:r>
                              <w:rPr>
                                <w:sz w:val="18"/>
                                <w:szCs w:val="18"/>
                              </w:rPr>
                              <w:t>www.uniba.sk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E0D00F" id="Textové pole 5" o:spid="_x0000_s1030" type="#_x0000_t202" style="position:absolute;margin-left:470.1pt;margin-top:776.4pt;width:54.65pt;height:11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w9K2gEAAJcDAAAOAAAAZHJzL2Uyb0RvYy54bWysU9tu1DAQfUfiHyy/s8mWttBos1VpVYRU&#10;ClLhAxzHSSwSj5nxbrJ8PWNns+XyhnixJmP7+Fwmm+tp6MXeIFlwpVyvcimM01Bb15by65f7V2+l&#10;oKBcrXpwppQHQ/J6+/LFZvSFOYMO+tqgYBBHxehL2YXgiywj3ZlB0Qq8cbzZAA4q8Ce2WY1qZPSh&#10;z87y/DIbAWuPoA0Rd+/mTblN+E1jdPjUNGSC6EvJ3EJaMa1VXLPtRhUtKt9ZfaSh/oHFoKzjR09Q&#10;dyoosUP7F9RgNQJBE1YahgyaxmqTNLCadf6HmqdOeZO0sDnkTzbR/4PVj/sn/xlFmN7BxAEmEeQf&#10;QH8j4eC2U641N4gwdkbV/PA6WpaNnorj1Wg1FRRBqvEj1Byy2gVIQFODQ3SFdQpG5wAOJ9PNFITm&#10;5uXVeX5xIYXmrfXrqzd5CiVTxXLZI4X3BgYRi1IiZ5rA1f6BQiSjiuVIfMvBve37lGvvfmvwwdhJ&#10;5CPfmXmYqknYupTnUVnUUkF9YDUI87TwdHPRAf6QYuRJKSV93yk0UvQfHDsSx2opcCmqpVBO89VS&#10;Binm8jbM47fzaNuOkWfPHdywa41Nip5ZHOly+knocVLjeP36nU49/0/bnwAAAP//AwBQSwMEFAAG&#10;AAgAAAAhALK8q/vhAAAADgEAAA8AAABkcnMvZG93bnJldi54bWxMj8FOwzAQRO9I/IO1SNyoTZSU&#10;JsSpKgQnJEQaDhyd2E2ixusQu234ezYnetyZp9mZfDvbgZ3N5HuHEh5XApjBxukeWwlf1dvDBpgP&#10;CrUaHBoJv8bDtri9yVWm3QVLc96HllEI+kxJ6EIYM8590xmr/MqNBsk7uMmqQOfUcj2pC4XbgUdC&#10;rLlVPdKHTo3mpTPNcX+yEnbfWL72Px/1Z3ko+6pKBb6vj1Le3827Z2DBzOEfhqU+VYeCOtXuhNqz&#10;QUIai4hQMpIkohELIuI0AVYv2lO8AV7k/HpG8QcAAP//AwBQSwECLQAUAAYACAAAACEAtoM4kv4A&#10;AADhAQAAEwAAAAAAAAAAAAAAAAAAAAAAW0NvbnRlbnRfVHlwZXNdLnhtbFBLAQItABQABgAIAAAA&#10;IQA4/SH/1gAAAJQBAAALAAAAAAAAAAAAAAAAAC8BAABfcmVscy8ucmVsc1BLAQItABQABgAIAAAA&#10;IQBgmw9K2gEAAJcDAAAOAAAAAAAAAAAAAAAAAC4CAABkcnMvZTJvRG9jLnhtbFBLAQItABQABgAI&#10;AAAAIQCyvKv74QAAAA4BAAAPAAAAAAAAAAAAAAAAADQEAABkcnMvZG93bnJldi54bWxQSwUGAAAA&#10;AAQABADzAAAAQgUAAAAA&#10;" filled="f" stroked="f">
              <v:textbox inset="0,0,0,0">
                <w:txbxContent>
                  <w:p w14:paraId="5545EE62" w14:textId="77777777" w:rsidR="00DD12FA" w:rsidRDefault="00DD12FA">
                    <w:pPr>
                      <w:spacing w:line="202" w:lineRule="exact"/>
                      <w:ind w:left="20"/>
                      <w:rPr>
                        <w:sz w:val="18"/>
                        <w:szCs w:val="18"/>
                      </w:rPr>
                    </w:pPr>
                    <w:hyperlink r:id="rId7">
                      <w:r>
                        <w:rPr>
                          <w:sz w:val="18"/>
                          <w:szCs w:val="18"/>
                        </w:rPr>
                        <w:t>www.uniba.sk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6E79C" w14:textId="77777777" w:rsidR="00676A4B" w:rsidRDefault="00676A4B">
      <w:r>
        <w:separator/>
      </w:r>
    </w:p>
  </w:footnote>
  <w:footnote w:type="continuationSeparator" w:id="0">
    <w:p w14:paraId="2A755746" w14:textId="77777777" w:rsidR="00676A4B" w:rsidRDefault="00676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C8EB7" w14:textId="4698CF1F" w:rsidR="00DD12FA" w:rsidRDefault="00540F9F">
    <w:pPr>
      <w:pStyle w:val="Zkladntext"/>
      <w:spacing w:line="14" w:lineRule="auto"/>
      <w:rPr>
        <w:i w:val="0"/>
        <w:iCs w:val="0"/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D6267F8" wp14:editId="06BAC80A">
              <wp:simplePos x="0" y="0"/>
              <wp:positionH relativeFrom="page">
                <wp:posOffset>3527425</wp:posOffset>
              </wp:positionH>
              <wp:positionV relativeFrom="page">
                <wp:posOffset>435610</wp:posOffset>
              </wp:positionV>
              <wp:extent cx="8890" cy="609600"/>
              <wp:effectExtent l="0" t="0" r="0" b="0"/>
              <wp:wrapNone/>
              <wp:docPr id="304089906" name="Obdĺžnik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890" cy="6096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798482" id="Obdĺžnik 11" o:spid="_x0000_s1026" style="position:absolute;margin-left:277.75pt;margin-top:34.3pt;width:.7pt;height:48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w6T5AEAALIDAAAOAAAAZHJzL2Uyb0RvYy54bWysU8GO0zAQvSPxD5bvNGlVyjZqulp1tQhp&#10;gZUWPmDqOImF4zFjt2n5esZut1vBDZGD5fF4nt+beVndHgYr9pqCQVfL6aSUQjuFjXFdLb9/e3h3&#10;I0WI4Bqw6HQtjzrI2/XbN6vRV3qGPdpGk2AQF6rR17KP0VdFEVSvBwgT9NpxskUaIHJIXdEQjIw+&#10;2GJWlotiRGo8odIh8On9KSnXGb9ttYpf2zboKGwtmVvMK+V1m9ZivYKqI/C9UWca8A8sBjCOH71A&#10;3UMEsSPzF9RgFGHANk4UDgW2rVE6a2A10/IPNc89eJ21cHOCv7Qp/D9Y9WX/7J8oUQ/+EdWPIBxu&#10;enCdviPCsdfQ8HPT1Khi9KG6FKQgcKnYjp+x4dHCLmLuwaGlIQGyOnHIrT5eWq0PUSg+vLlZ8jgU&#10;JxblclHmQRRQvZR6CvGjxkGkTS2J55ihYf8YYqIC1cuVTB2taR6MtTmgbruxJPaQZp6/zJ4VXl+z&#10;Ll12mMpOiOkka0yykoNCtcXmyBIJT8Zho/OmR/olxcimqWX4uQPSUthPjtu0nM7nyWU5mL//MOOA&#10;rjPb6ww4xVC1jFKctpt4cubOk+l6fmmaRTu849a2Jgt/ZXUmy8bI/TibODnvOs63Xn+19W8AAAD/&#10;/wMAUEsDBBQABgAIAAAAIQC4P0+83wAAAAoBAAAPAAAAZHJzL2Rvd25yZXYueG1sTI/BTsMwDIbv&#10;SLxD5EncWLppjbrSdGJIHJHYxoHd0sa01RqnNNlWeHrMCXyz/On39xebyfXigmPoPGlYzBMQSLW3&#10;HTUa3g7P9xmIEA1Z03tCDV8YYFPe3hQmt/5KO7zsYyM4hEJuNLQxDrmUoW7RmTD3AxLfPvzoTOR1&#10;bKQdzZXDXS+XSaKkMx3xh9YM+NRifdqfnYbtOtt+vq7o5XtXHfH4Xp3S5ZhofTebHh9ARJziHwy/&#10;+qwOJTtV/kw2iF5DysOoBpUpEAykqVqDqJhUKwWyLOT/CuUPAAAA//8DAFBLAQItABQABgAIAAAA&#10;IQC2gziS/gAAAOEBAAATAAAAAAAAAAAAAAAAAAAAAABbQ29udGVudF9UeXBlc10ueG1sUEsBAi0A&#10;FAAGAAgAAAAhADj9If/WAAAAlAEAAAsAAAAAAAAAAAAAAAAALwEAAF9yZWxzLy5yZWxzUEsBAi0A&#10;FAAGAAgAAAAhAIr/DpPkAQAAsgMAAA4AAAAAAAAAAAAAAAAALgIAAGRycy9lMm9Eb2MueG1sUEsB&#10;Ai0AFAAGAAgAAAAhALg/T7zfAAAACgEAAA8AAAAAAAAAAAAAAAAAPgQAAGRycy9kb3ducmV2Lnht&#10;bFBLBQYAAAAABAAEAPMAAABK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33B96CB" wp14:editId="6822332B">
              <wp:simplePos x="0" y="0"/>
              <wp:positionH relativeFrom="page">
                <wp:posOffset>4966335</wp:posOffset>
              </wp:positionH>
              <wp:positionV relativeFrom="page">
                <wp:posOffset>435610</wp:posOffset>
              </wp:positionV>
              <wp:extent cx="8890" cy="609600"/>
              <wp:effectExtent l="0" t="0" r="0" b="0"/>
              <wp:wrapNone/>
              <wp:docPr id="18953048" name="Obdĺžni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890" cy="6096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7A0F46" id="Obdĺžnik 10" o:spid="_x0000_s1026" style="position:absolute;margin-left:391.05pt;margin-top:34.3pt;width:.7pt;height:48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w6T5AEAALIDAAAOAAAAZHJzL2Uyb0RvYy54bWysU8GO0zAQvSPxD5bvNGlVyjZqulp1tQhp&#10;gZUWPmDqOImF4zFjt2n5esZut1vBDZGD5fF4nt+beVndHgYr9pqCQVfL6aSUQjuFjXFdLb9/e3h3&#10;I0WI4Bqw6HQtjzrI2/XbN6vRV3qGPdpGk2AQF6rR17KP0VdFEVSvBwgT9NpxskUaIHJIXdEQjIw+&#10;2GJWlotiRGo8odIh8On9KSnXGb9ttYpf2zboKGwtmVvMK+V1m9ZivYKqI/C9UWca8A8sBjCOH71A&#10;3UMEsSPzF9RgFGHANk4UDgW2rVE6a2A10/IPNc89eJ21cHOCv7Qp/D9Y9WX/7J8oUQ/+EdWPIBxu&#10;enCdviPCsdfQ8HPT1Khi9KG6FKQgcKnYjp+x4dHCLmLuwaGlIQGyOnHIrT5eWq0PUSg+vLlZ8jgU&#10;JxblclHmQRRQvZR6CvGjxkGkTS2J55ihYf8YYqIC1cuVTB2taR6MtTmgbruxJPaQZp6/zJ4VXl+z&#10;Ll12mMpOiOkka0yykoNCtcXmyBIJT8Zho/OmR/olxcimqWX4uQPSUthPjtu0nM7nyWU5mL//MOOA&#10;rjPb6ww4xVC1jFKctpt4cubOk+l6fmmaRTu849a2Jgt/ZXUmy8bI/TibODnvOs63Xn+19W8AAAD/&#10;/wMAUEsDBBQABgAIAAAAIQCz+We94AAAAAoBAAAPAAAAZHJzL2Rvd25yZXYueG1sTI/BTsMwEETv&#10;SPyDtUjcqNPQuibEqSgSRyRaONCbEy9J1HgdbLcNfD3mBMfVPM28LdeTHdgJfegdKZjPMmBIjTM9&#10;tQreXp9uJLAQNRk9OEIFXxhgXV1elLow7kxbPO1iy1IJhUIr6GIcC85D06HVYeZGpJR9OG91TKdv&#10;ufH6nMrtwPMsE9zqntJCp0d87LA57I5WweZObj5fFvT8va33uH+vD8vcZ0pdX00P98AiTvEPhl/9&#10;pA5VcqrdkUxgg4KVzOcJVSCkAJaAlbxdAqsTKRYCeFXy/y9UPwAAAP//AwBQSwECLQAUAAYACAAA&#10;ACEAtoM4kv4AAADhAQAAEwAAAAAAAAAAAAAAAAAAAAAAW0NvbnRlbnRfVHlwZXNdLnhtbFBLAQIt&#10;ABQABgAIAAAAIQA4/SH/1gAAAJQBAAALAAAAAAAAAAAAAAAAAC8BAABfcmVscy8ucmVsc1BLAQIt&#10;ABQABgAIAAAAIQCK/w6T5AEAALIDAAAOAAAAAAAAAAAAAAAAAC4CAABkcnMvZTJvRG9jLnhtbFBL&#10;AQItABQABgAIAAAAIQCz+We94AAAAAoBAAAPAAAAAAAAAAAAAAAAAD4EAABkcnMvZG93bnJldi54&#10;bWxQSwUGAAAAAAQABADzAAAASwUAAAAA&#10;" fillcolor="black" stroked="f">
              <w10:wrap anchorx="page" anchory="page"/>
            </v:rect>
          </w:pict>
        </mc:Fallback>
      </mc:AlternateContent>
    </w:r>
    <w:r>
      <w:rPr>
        <w:noProof/>
        <w:lang w:eastAsia="sk-SK"/>
      </w:rPr>
      <w:drawing>
        <wp:anchor distT="0" distB="0" distL="0" distR="0" simplePos="0" relativeHeight="251653632" behindDoc="1" locked="0" layoutInCell="1" allowOverlap="1" wp14:anchorId="5014D3C5" wp14:editId="4EE25919">
          <wp:simplePos x="0" y="0"/>
          <wp:positionH relativeFrom="page">
            <wp:posOffset>930910</wp:posOffset>
          </wp:positionH>
          <wp:positionV relativeFrom="page">
            <wp:posOffset>449580</wp:posOffset>
          </wp:positionV>
          <wp:extent cx="582295" cy="58229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295" cy="582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0D074E" wp14:editId="18C69A1E">
              <wp:simplePos x="0" y="0"/>
              <wp:positionH relativeFrom="page">
                <wp:posOffset>1627505</wp:posOffset>
              </wp:positionH>
              <wp:positionV relativeFrom="page">
                <wp:posOffset>490855</wp:posOffset>
              </wp:positionV>
              <wp:extent cx="1716405" cy="294005"/>
              <wp:effectExtent l="0" t="0" r="0" b="0"/>
              <wp:wrapNone/>
              <wp:docPr id="65823616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6405" cy="294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A7A74" w14:textId="77777777" w:rsidR="00DD12FA" w:rsidRDefault="00DD12FA">
                          <w:pPr>
                            <w:spacing w:line="202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Univerzita</w:t>
                          </w:r>
                          <w:r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Komenského</w:t>
                          </w:r>
                          <w:r>
                            <w:rPr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v</w:t>
                          </w:r>
                          <w:r>
                            <w:rPr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Bratislave</w:t>
                          </w:r>
                        </w:p>
                        <w:p w14:paraId="5958BE62" w14:textId="77777777" w:rsidR="00DD12FA" w:rsidRDefault="00DD12FA">
                          <w:pPr>
                            <w:spacing w:before="22"/>
                            <w:ind w:left="22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Právnická</w:t>
                          </w:r>
                          <w:r>
                            <w:rPr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fakulta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D074E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6" type="#_x0000_t202" style="position:absolute;margin-left:128.15pt;margin-top:38.65pt;width:135.15pt;height:2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R0j1AEAAJEDAAAOAAAAZHJzL2Uyb0RvYy54bWysU9tu1DAQfUfiHyy/s8muSoFos1VpVYRU&#10;LlLhAxzHTiISj5nxbrJ8PWNnswX6VvFije3xmXPOjLdX09CLg0HqwJVyvcqlME5D3bmmlN+/3b16&#10;KwUF5WrVgzOlPBqSV7uXL7ajL8wGWuhrg4JBHBWjL2Ubgi+yjHRrBkUr8MbxpQUcVOAtNlmNamT0&#10;oc82eX6ZjYC1R9CGiE9v50u5S/jWGh2+WEsmiL6UzC2kFdNaxTXbbVXRoPJtp0801DNYDKpzXPQM&#10;dauCEnvsnkANnUYgsGGlYcjA2k6bpIHVrPN/1Dy0ypukhc0hf7aJ/h+s/nx48F9RhOk9TNzAJIL8&#10;PegfJBzctMo15hoRxtaomguvo2XZ6Kk4PY1WU0ERpBo/Qc1NVvsACWiyOERXWKdgdG7A8Wy6mYLQ&#10;seSb9eVF/loKzXebdxc5x7GEKpbXHil8MDCIGJQSuakJXR3uKcypS0os5uCu6/vU2N79dcCY8SSx&#10;j4Rn6mGqJs6OKiqoj6wDYZ4TnmsOWsBfUow8I6Wkn3uFRor+o2Mv4kAtAS5BtQTKaX5ayiDFHN6E&#10;efD2HrumZeTZbQfX7JftkpRHFiee3PdkxmlG42D9uU9Zjz9p9xsAAP//AwBQSwMEFAAGAAgAAAAh&#10;AIRjU3ffAAAACgEAAA8AAABkcnMvZG93bnJldi54bWxMj8FOwzAMhu9IvENkJG4spdMyKE2nCcEJ&#10;CdGVA8e08dpqjVOabCtvjzmNk2X50+/vzzezG8QJp9B70nC/SEAgNd721Gr4rF7vHkCEaMiawRNq&#10;+MEAm+L6KjeZ9Wcq8bSLreAQCpnR0MU4ZlKGpkNnwsKPSHzb+8mZyOvUSjuZM4e7QaZJoqQzPfGH&#10;zoz43GFz2B2dhu0XlS/993v9Ue7LvqoeE3pTB61vb+btE4iIc7zA8KfP6lCwU+2PZIMYNKQrtWRU&#10;w3rNk4FVqhSImsl0qUAWufxfofgFAAD//wMAUEsBAi0AFAAGAAgAAAAhALaDOJL+AAAA4QEAABMA&#10;AAAAAAAAAAAAAAAAAAAAAFtDb250ZW50X1R5cGVzXS54bWxQSwECLQAUAAYACAAAACEAOP0h/9YA&#10;AACUAQAACwAAAAAAAAAAAAAAAAAvAQAAX3JlbHMvLnJlbHNQSwECLQAUAAYACAAAACEAN10dI9QB&#10;AACRAwAADgAAAAAAAAAAAAAAAAAuAgAAZHJzL2Uyb0RvYy54bWxQSwECLQAUAAYACAAAACEAhGNT&#10;d98AAAAKAQAADwAAAAAAAAAAAAAAAAAuBAAAZHJzL2Rvd25yZXYueG1sUEsFBgAAAAAEAAQA8wAA&#10;ADoFAAAAAA==&#10;" filled="f" stroked="f">
              <v:textbox inset="0,0,0,0">
                <w:txbxContent>
                  <w:p w14:paraId="789A7A74" w14:textId="77777777" w:rsidR="00DD12FA" w:rsidRDefault="00DD12FA">
                    <w:pPr>
                      <w:spacing w:line="202" w:lineRule="exact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Univerzita</w:t>
                    </w:r>
                    <w:r>
                      <w:rPr>
                        <w:spacing w:val="-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Komenského</w:t>
                    </w:r>
                    <w:r>
                      <w:rPr>
                        <w:spacing w:val="-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v</w:t>
                    </w:r>
                    <w:r>
                      <w:rPr>
                        <w:spacing w:val="-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Bratislave</w:t>
                    </w:r>
                  </w:p>
                  <w:p w14:paraId="5958BE62" w14:textId="77777777" w:rsidR="00DD12FA" w:rsidRDefault="00DD12FA">
                    <w:pPr>
                      <w:spacing w:before="22"/>
                      <w:ind w:left="22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Právnická</w:t>
                    </w:r>
                    <w:r>
                      <w:rPr>
                        <w:spacing w:val="-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fakulta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DE13E6" wp14:editId="648A68DE">
              <wp:simplePos x="0" y="0"/>
              <wp:positionH relativeFrom="page">
                <wp:posOffset>3717290</wp:posOffset>
              </wp:positionH>
              <wp:positionV relativeFrom="page">
                <wp:posOffset>490855</wp:posOffset>
              </wp:positionV>
              <wp:extent cx="878205" cy="455295"/>
              <wp:effectExtent l="0" t="0" r="0" b="0"/>
              <wp:wrapNone/>
              <wp:docPr id="643141329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205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256B2F" w14:textId="77777777" w:rsidR="00DD12FA" w:rsidRDefault="00DD12FA">
                          <w:pPr>
                            <w:spacing w:line="202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Šafárikovo</w:t>
                          </w:r>
                          <w:r>
                            <w:rPr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nám.</w:t>
                          </w:r>
                          <w:r>
                            <w:rPr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4E8DE661" w14:textId="77777777" w:rsidR="00DD12FA" w:rsidRDefault="00DD12FA">
                          <w:pPr>
                            <w:spacing w:before="18" w:line="278" w:lineRule="auto"/>
                            <w:ind w:left="22" w:right="93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P.</w:t>
                          </w:r>
                          <w:r>
                            <w:rPr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O.</w:t>
                          </w:r>
                          <w:r>
                            <w:rPr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BOX</w:t>
                          </w:r>
                          <w:r>
                            <w:rPr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313</w:t>
                          </w:r>
                          <w:r>
                            <w:rPr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810</w:t>
                          </w:r>
                          <w:r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00</w:t>
                          </w:r>
                          <w:r>
                            <w:rPr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DE13E6" id="Textové pole 8" o:spid="_x0000_s1027" type="#_x0000_t202" style="position:absolute;margin-left:292.7pt;margin-top:38.65pt;width:69.15pt;height:35.8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Oeh2AEAAJcDAAAOAAAAZHJzL2Uyb0RvYy54bWysU9uO0zAQfUfiHyy/06QVhRI1XS27WoS0&#10;XKSFD3AcO7FIPGbsNilfz9hJusC+rXixxmP7zDlnxvurse/YSaE3YEu+XuWcKSuhNrYp+fdvd692&#10;nPkgbC06sKrkZ+X51eHli/3gCrWBFrpaISMQ64vBlbwNwRVZ5mWreuFX4JSlQw3Yi0BbbLIaxUDo&#10;fZdt8vxNNgDWDkEq7yl7Ox3yQ8LXWsnwRWuvAutKTtxCWjGtVVyzw14UDQrXGjnTEM9g0QtjqegF&#10;6lYEwY5onkD1RiJ40GEloc9AayNV0kBq1vk/ah5a4VTSQuZ4d7HJ/z9Y+fn04L4iC+N7GKmBSYR3&#10;9yB/eGbhphW2UdeIMLRK1FR4HS3LBueL+Wm02hc+glTDJ6ipyeIYIAGNGvvoCulkhE4NOF9MV2Ng&#10;kpK7t7tNvuVM0tHr7XbzbpsqiGJ57NCHDwp6FoOSI/U0gYvTvQ+RjCiWK7GWhTvTdamvnf0rQRdj&#10;JpGPfCfmYaxGZupZWdRSQX0mNQjTtNB0U9AC/uJsoEkpuf95FKg46z5aciSO1RLgElRLIKykpyUP&#10;nE3hTZjG7+jQNC0hT55buCbXtEmKHlnMdKn7Seg8qXG8/tynW4//6fAbAAD//wMAUEsDBBQABgAI&#10;AAAAIQD40j1l4AAAAAoBAAAPAAAAZHJzL2Rvd25yZXYueG1sTI/LTsMwEEX3SPyDNUjsqN1n2jRO&#10;VSFYISHSsGDpxNPEajwOsduGv8esynJ0j+49k+1G27ELDt44kjCdCGBItdOGGgmf5evTGpgPirTq&#10;HKGEH/Swy+/vMpVqd6UCL4fQsFhCPlUS2hD6lHNft2iVn7geKWZHN1gV4jk0XA/qGsttx2dCrLhV&#10;huJCq3p8brE+Hc5Wwv6Lihfz/V59FMfClOVG0NvqJOXjw7jfAgs4hhsMf/pRHfLoVLkzac86Ccv1&#10;chFRCUkyBxaBZDZPgFWRXGwE8Dzj/1/IfwEAAP//AwBQSwECLQAUAAYACAAAACEAtoM4kv4AAADh&#10;AQAAEwAAAAAAAAAAAAAAAAAAAAAAW0NvbnRlbnRfVHlwZXNdLnhtbFBLAQItABQABgAIAAAAIQA4&#10;/SH/1gAAAJQBAAALAAAAAAAAAAAAAAAAAC8BAABfcmVscy8ucmVsc1BLAQItABQABgAIAAAAIQCv&#10;COeh2AEAAJcDAAAOAAAAAAAAAAAAAAAAAC4CAABkcnMvZTJvRG9jLnhtbFBLAQItABQABgAIAAAA&#10;IQD40j1l4AAAAAoBAAAPAAAAAAAAAAAAAAAAADIEAABkcnMvZG93bnJldi54bWxQSwUGAAAAAAQA&#10;BADzAAAAPwUAAAAA&#10;" filled="f" stroked="f">
              <v:textbox inset="0,0,0,0">
                <w:txbxContent>
                  <w:p w14:paraId="78256B2F" w14:textId="77777777" w:rsidR="00DD12FA" w:rsidRDefault="00DD12FA">
                    <w:pPr>
                      <w:spacing w:line="202" w:lineRule="exact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Šafárikovo</w:t>
                    </w:r>
                    <w:r>
                      <w:rPr>
                        <w:spacing w:val="-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nám.</w:t>
                    </w:r>
                    <w:r>
                      <w:rPr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6</w:t>
                    </w:r>
                  </w:p>
                  <w:p w14:paraId="4E8DE661" w14:textId="77777777" w:rsidR="00DD12FA" w:rsidRDefault="00DD12FA">
                    <w:pPr>
                      <w:spacing w:before="18" w:line="278" w:lineRule="auto"/>
                      <w:ind w:left="22" w:right="93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P.</w:t>
                    </w:r>
                    <w:r>
                      <w:rPr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O.</w:t>
                    </w:r>
                    <w:r>
                      <w:rPr>
                        <w:spacing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BOX</w:t>
                    </w:r>
                    <w:r>
                      <w:rPr>
                        <w:spacing w:val="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313</w:t>
                    </w:r>
                    <w:r>
                      <w:rPr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810</w:t>
                    </w:r>
                    <w:r>
                      <w:rPr>
                        <w:spacing w:val="-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00</w:t>
                    </w:r>
                    <w:r>
                      <w:rPr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Bratislava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2AE5339" wp14:editId="39003201">
              <wp:simplePos x="0" y="0"/>
              <wp:positionH relativeFrom="page">
                <wp:posOffset>5156200</wp:posOffset>
              </wp:positionH>
              <wp:positionV relativeFrom="page">
                <wp:posOffset>490855</wp:posOffset>
              </wp:positionV>
              <wp:extent cx="1599565" cy="294005"/>
              <wp:effectExtent l="0" t="0" r="0" b="0"/>
              <wp:wrapNone/>
              <wp:docPr id="446982239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9565" cy="294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6472E" w14:textId="77777777" w:rsidR="00DD12FA" w:rsidRDefault="00DD12FA" w:rsidP="00647EDB">
                          <w:pPr>
                            <w:spacing w:line="202" w:lineRule="exact"/>
                            <w:ind w:left="2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Ústav kánonického</w:t>
                          </w:r>
                          <w:r>
                            <w:rPr>
                              <w:b/>
                              <w:bCs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práva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AE5339" id="Textové pole 7" o:spid="_x0000_s1028" type="#_x0000_t202" style="position:absolute;margin-left:406pt;margin-top:38.65pt;width:125.95pt;height:23.1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BZ2AEAAJgDAAAOAAAAZHJzL2Uyb0RvYy54bWysU9uO0zAQfUfiHyy/06QVXdGo6WrZ1SKk&#10;5SIt+wFTx0ksEo8Zu03K1zN2mi4sb4gXa+LLuc1kez32nThq8gZtKZeLXAptFVbGNqV8+nb/5p0U&#10;PoCtoEOrS3nSXl7vXr/aDq7QK2yxqzQJBrG+GFwp2xBckWVetboHv0CnLR/WSD0E/qQmqwgGRu+7&#10;bJXnV9mAVDlCpb3n3bvpUO4Sfl1rFb7UtddBdKVkbSGtlNZ9XLPdFoqGwLVGnWXAP6jowVgmvUDd&#10;QQBxIPMXVG8Uocc6LBT2Gda1UTp5YDfL/IWbxxacTl44HO8uMfn/B6s+Hx/dVxJhfI8jNzCZ8O4B&#10;1XcvLN62YBt9Q4RDq6Fi4mWMLBucL85PY9S+8BFkP3zCipsMh4AJaKypj6mwT8Ho3IDTJXQ9BqEi&#10;5XqzWV+tpVB8ttq8zfN1ooBifu3Ihw8aexGLUhI3NaHD8cGHqAaK+Uoks3hvui41trN/bPDFuJPU&#10;R8GT9DDuR2EqJo+80cweqxPbIZzGhcebixbppxQDj0op/Y8DkJai+2g5kjhXc0FzsZ8LsIqfljJI&#10;MZW3YZq/gyPTtIw8hW7xhmOrTXL0rOIsl9ufjJ5HNc7X79/p1vMPtfsFAAD//wMAUEsDBBQABgAI&#10;AAAAIQDCXiUk4QAAAAsBAAAPAAAAZHJzL2Rvd25yZXYueG1sTI/BTsMwEETvSPyDtUjcqN1EStsQ&#10;p6oQnJAQaThwdOJtYjVeh9htw9/jnuhtVjOafVNsZzuwM07eOJKwXAhgSK3ThjoJX/Xb0xqYD4q0&#10;GhyhhF/0sC3v7wqVa3ehCs/70LFYQj5XEvoQxpxz3/ZolV+4ESl6BzdZFeI5dVxP6hLL7cATITJu&#10;laH4oVcjvvTYHvcnK2H3TdWr+floPqtDZep6I+g9O0r5+DDvnoEFnMN/GK74ER3KyNS4E2nPBgnr&#10;ZRK3BAmrVQrsGhBZugHWRJWkGfCy4Lcbyj8AAAD//wMAUEsBAi0AFAAGAAgAAAAhALaDOJL+AAAA&#10;4QEAABMAAAAAAAAAAAAAAAAAAAAAAFtDb250ZW50X1R5cGVzXS54bWxQSwECLQAUAAYACAAAACEA&#10;OP0h/9YAAACUAQAACwAAAAAAAAAAAAAAAAAvAQAAX3JlbHMvLnJlbHNQSwECLQAUAAYACAAAACEA&#10;3dGgWdgBAACYAwAADgAAAAAAAAAAAAAAAAAuAgAAZHJzL2Uyb0RvYy54bWxQSwECLQAUAAYACAAA&#10;ACEAwl4lJOEAAAALAQAADwAAAAAAAAAAAAAAAAAyBAAAZHJzL2Rvd25yZXYueG1sUEsFBgAAAAAE&#10;AAQA8wAAAEAFAAAAAA==&#10;" filled="f" stroked="f">
              <v:textbox inset="0,0,0,0">
                <w:txbxContent>
                  <w:p w14:paraId="10E6472E" w14:textId="77777777" w:rsidR="00DD12FA" w:rsidRDefault="00DD12FA" w:rsidP="00647EDB">
                    <w:pPr>
                      <w:spacing w:line="202" w:lineRule="exact"/>
                      <w:ind w:left="2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Ústav kánonického</w:t>
                    </w:r>
                    <w:r>
                      <w:rPr>
                        <w:b/>
                        <w:bCs/>
                        <w:spacing w:val="-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práva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77F33"/>
    <w:multiLevelType w:val="hybridMultilevel"/>
    <w:tmpl w:val="AFC6F238"/>
    <w:lvl w:ilvl="0" w:tplc="C910E350">
      <w:start w:val="1"/>
      <w:numFmt w:val="upperRoman"/>
      <w:lvlText w:val="%1."/>
      <w:lvlJc w:val="left"/>
      <w:pPr>
        <w:ind w:left="845" w:hanging="720"/>
      </w:pPr>
      <w:rPr>
        <w:rFonts w:hint="default"/>
        <w:i/>
        <w:iCs/>
        <w:w w:val="100"/>
      </w:rPr>
    </w:lvl>
    <w:lvl w:ilvl="1" w:tplc="F7BA3AD4">
      <w:start w:val="1"/>
      <w:numFmt w:val="lowerLetter"/>
      <w:lvlText w:val="%2)"/>
      <w:lvlJc w:val="left"/>
      <w:pPr>
        <w:ind w:left="1037" w:hanging="360"/>
      </w:pPr>
      <w:rPr>
        <w:rFonts w:ascii="Corbel" w:eastAsia="Times New Roman" w:hAnsi="Corbel" w:hint="default"/>
        <w:i/>
        <w:iCs/>
        <w:spacing w:val="0"/>
        <w:w w:val="100"/>
        <w:sz w:val="22"/>
        <w:szCs w:val="22"/>
      </w:rPr>
    </w:lvl>
    <w:lvl w:ilvl="2" w:tplc="5390276C">
      <w:numFmt w:val="bullet"/>
      <w:lvlText w:val="•"/>
      <w:lvlJc w:val="left"/>
      <w:pPr>
        <w:ind w:left="1300" w:hanging="360"/>
      </w:pPr>
      <w:rPr>
        <w:rFonts w:hint="default"/>
      </w:rPr>
    </w:lvl>
    <w:lvl w:ilvl="3" w:tplc="E4926112">
      <w:numFmt w:val="bullet"/>
      <w:lvlText w:val="•"/>
      <w:lvlJc w:val="left"/>
      <w:pPr>
        <w:ind w:left="2297" w:hanging="360"/>
      </w:pPr>
      <w:rPr>
        <w:rFonts w:hint="default"/>
      </w:rPr>
    </w:lvl>
    <w:lvl w:ilvl="4" w:tplc="7488204C">
      <w:numFmt w:val="bullet"/>
      <w:lvlText w:val="•"/>
      <w:lvlJc w:val="left"/>
      <w:pPr>
        <w:ind w:left="3294" w:hanging="360"/>
      </w:pPr>
      <w:rPr>
        <w:rFonts w:hint="default"/>
      </w:rPr>
    </w:lvl>
    <w:lvl w:ilvl="5" w:tplc="72D868F8">
      <w:numFmt w:val="bullet"/>
      <w:lvlText w:val="•"/>
      <w:lvlJc w:val="left"/>
      <w:pPr>
        <w:ind w:left="4292" w:hanging="360"/>
      </w:pPr>
      <w:rPr>
        <w:rFonts w:hint="default"/>
      </w:rPr>
    </w:lvl>
    <w:lvl w:ilvl="6" w:tplc="89480FF2">
      <w:numFmt w:val="bullet"/>
      <w:lvlText w:val="•"/>
      <w:lvlJc w:val="left"/>
      <w:pPr>
        <w:ind w:left="5289" w:hanging="360"/>
      </w:pPr>
      <w:rPr>
        <w:rFonts w:hint="default"/>
      </w:rPr>
    </w:lvl>
    <w:lvl w:ilvl="7" w:tplc="38E06D6C">
      <w:numFmt w:val="bullet"/>
      <w:lvlText w:val="•"/>
      <w:lvlJc w:val="left"/>
      <w:pPr>
        <w:ind w:left="6287" w:hanging="360"/>
      </w:pPr>
      <w:rPr>
        <w:rFonts w:hint="default"/>
      </w:rPr>
    </w:lvl>
    <w:lvl w:ilvl="8" w:tplc="5A001B8A">
      <w:numFmt w:val="bullet"/>
      <w:lvlText w:val="•"/>
      <w:lvlJc w:val="left"/>
      <w:pPr>
        <w:ind w:left="7284" w:hanging="360"/>
      </w:pPr>
      <w:rPr>
        <w:rFonts w:hint="default"/>
      </w:rPr>
    </w:lvl>
  </w:abstractNum>
  <w:num w:numId="1" w16cid:durableId="593783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51"/>
    <w:rsid w:val="000567D0"/>
    <w:rsid w:val="000B3F5B"/>
    <w:rsid w:val="000E22B8"/>
    <w:rsid w:val="000E31B3"/>
    <w:rsid w:val="00112480"/>
    <w:rsid w:val="00113532"/>
    <w:rsid w:val="00144882"/>
    <w:rsid w:val="00162D2F"/>
    <w:rsid w:val="001972AA"/>
    <w:rsid w:val="001C4E88"/>
    <w:rsid w:val="002009D9"/>
    <w:rsid w:val="0021536B"/>
    <w:rsid w:val="002542FB"/>
    <w:rsid w:val="00315F72"/>
    <w:rsid w:val="00374B99"/>
    <w:rsid w:val="00386392"/>
    <w:rsid w:val="003C7951"/>
    <w:rsid w:val="004331A9"/>
    <w:rsid w:val="004A0B01"/>
    <w:rsid w:val="004E70DE"/>
    <w:rsid w:val="00504FA4"/>
    <w:rsid w:val="00505396"/>
    <w:rsid w:val="00513756"/>
    <w:rsid w:val="00521E35"/>
    <w:rsid w:val="00540F9F"/>
    <w:rsid w:val="005B151C"/>
    <w:rsid w:val="00614D2E"/>
    <w:rsid w:val="00647EDB"/>
    <w:rsid w:val="00676A4B"/>
    <w:rsid w:val="006B1C13"/>
    <w:rsid w:val="006F26F6"/>
    <w:rsid w:val="00764BDA"/>
    <w:rsid w:val="00776457"/>
    <w:rsid w:val="00797730"/>
    <w:rsid w:val="007F0CEF"/>
    <w:rsid w:val="008400F2"/>
    <w:rsid w:val="008C2FA3"/>
    <w:rsid w:val="008D269D"/>
    <w:rsid w:val="0092242D"/>
    <w:rsid w:val="0094578B"/>
    <w:rsid w:val="00950230"/>
    <w:rsid w:val="00984CE0"/>
    <w:rsid w:val="009E2F61"/>
    <w:rsid w:val="009E7703"/>
    <w:rsid w:val="00A172BC"/>
    <w:rsid w:val="00A253DC"/>
    <w:rsid w:val="00A564DB"/>
    <w:rsid w:val="00A9297C"/>
    <w:rsid w:val="00AA2009"/>
    <w:rsid w:val="00AD0E54"/>
    <w:rsid w:val="00B759B3"/>
    <w:rsid w:val="00BF4FA8"/>
    <w:rsid w:val="00CB2982"/>
    <w:rsid w:val="00CC19B9"/>
    <w:rsid w:val="00CE25E6"/>
    <w:rsid w:val="00D60F41"/>
    <w:rsid w:val="00D63D9D"/>
    <w:rsid w:val="00DD12FA"/>
    <w:rsid w:val="00E2332D"/>
    <w:rsid w:val="00EB6C1D"/>
    <w:rsid w:val="00F5567D"/>
    <w:rsid w:val="00FA50A8"/>
    <w:rsid w:val="00FB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4F38FD"/>
  <w15:docId w15:val="{C44A6CD7-43C4-4578-95FF-99B9528F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4DB"/>
    <w:pPr>
      <w:widowControl w:val="0"/>
      <w:autoSpaceDE w:val="0"/>
      <w:autoSpaceDN w:val="0"/>
    </w:pPr>
    <w:rPr>
      <w:rFonts w:ascii="Corbel" w:hAnsi="Corbel" w:cs="Corbel"/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A564DB"/>
    <w:pPr>
      <w:ind w:left="845" w:hanging="721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link w:val="Nadpis2Char"/>
    <w:uiPriority w:val="99"/>
    <w:qFormat/>
    <w:rsid w:val="00A564DB"/>
    <w:pPr>
      <w:ind w:left="845" w:hanging="720"/>
      <w:jc w:val="both"/>
      <w:outlineLvl w:val="1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A567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semiHidden/>
    <w:rsid w:val="00A5670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A564DB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A564DB"/>
    <w:rPr>
      <w:i/>
      <w:iCs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A5670F"/>
    <w:rPr>
      <w:rFonts w:ascii="Corbel" w:hAnsi="Corbel" w:cs="Corbel"/>
      <w:lang w:eastAsia="en-US"/>
    </w:rPr>
  </w:style>
  <w:style w:type="paragraph" w:styleId="Nzev">
    <w:name w:val="Title"/>
    <w:basedOn w:val="Normln"/>
    <w:link w:val="NzevChar"/>
    <w:uiPriority w:val="99"/>
    <w:qFormat/>
    <w:rsid w:val="00A564DB"/>
    <w:pPr>
      <w:spacing w:before="33"/>
      <w:ind w:left="835" w:right="853" w:hanging="1"/>
      <w:jc w:val="center"/>
    </w:pPr>
    <w:rPr>
      <w:b/>
      <w:bCs/>
      <w:sz w:val="32"/>
      <w:szCs w:val="32"/>
    </w:rPr>
  </w:style>
  <w:style w:type="character" w:customStyle="1" w:styleId="NzevChar">
    <w:name w:val="Název Char"/>
    <w:link w:val="Nzev"/>
    <w:uiPriority w:val="10"/>
    <w:rsid w:val="00A5670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Odstavecseseznamem">
    <w:name w:val="List Paragraph"/>
    <w:basedOn w:val="Normln"/>
    <w:uiPriority w:val="99"/>
    <w:qFormat/>
    <w:rsid w:val="00A564DB"/>
    <w:pPr>
      <w:ind w:left="1037" w:hanging="360"/>
    </w:pPr>
  </w:style>
  <w:style w:type="paragraph" w:customStyle="1" w:styleId="TableParagraph">
    <w:name w:val="Table Paragraph"/>
    <w:basedOn w:val="Normln"/>
    <w:uiPriority w:val="99"/>
    <w:rsid w:val="00A564DB"/>
  </w:style>
  <w:style w:type="paragraph" w:styleId="Zhlav">
    <w:name w:val="header"/>
    <w:basedOn w:val="Normln"/>
    <w:link w:val="ZhlavChar"/>
    <w:uiPriority w:val="99"/>
    <w:rsid w:val="006B1C1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6B1C13"/>
    <w:rPr>
      <w:rFonts w:ascii="Corbel" w:eastAsia="Times New Roman" w:hAnsi="Corbel" w:cs="Corbel"/>
      <w:lang w:val="sk-SK"/>
    </w:rPr>
  </w:style>
  <w:style w:type="paragraph" w:styleId="Zpat">
    <w:name w:val="footer"/>
    <w:basedOn w:val="Normln"/>
    <w:link w:val="ZpatChar"/>
    <w:uiPriority w:val="99"/>
    <w:rsid w:val="006B1C1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6B1C13"/>
    <w:rPr>
      <w:rFonts w:ascii="Corbel" w:eastAsia="Times New Roman" w:hAnsi="Corbel" w:cs="Corbel"/>
      <w:lang w:val="sk-SK"/>
    </w:rPr>
  </w:style>
  <w:style w:type="character" w:styleId="Hypertextovodkaz">
    <w:name w:val="Hyperlink"/>
    <w:uiPriority w:val="99"/>
    <w:rsid w:val="006B1C13"/>
    <w:rPr>
      <w:color w:val="0000FF"/>
      <w:u w:val="single"/>
    </w:rPr>
  </w:style>
  <w:style w:type="character" w:customStyle="1" w:styleId="Nevyeenzmnka1">
    <w:name w:val="Nevyřešená zmínka1"/>
    <w:uiPriority w:val="99"/>
    <w:semiHidden/>
    <w:rsid w:val="006B1C13"/>
    <w:rPr>
      <w:color w:val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ojtech.vladar@flaw.uniba.sk" TargetMode="External"/><Relationship Id="rId7" Type="http://schemas.openxmlformats.org/officeDocument/2006/relationships/hyperlink" Target="http://www.uniba.sk/" TargetMode="External"/><Relationship Id="rId2" Type="http://schemas.openxmlformats.org/officeDocument/2006/relationships/hyperlink" Target="mailto:veronika.petiova@uniba.sk" TargetMode="External"/><Relationship Id="rId1" Type="http://schemas.openxmlformats.org/officeDocument/2006/relationships/hyperlink" Target="mailto:vojtech.vladar@flaw.uniba.sk" TargetMode="External"/><Relationship Id="rId6" Type="http://schemas.openxmlformats.org/officeDocument/2006/relationships/hyperlink" Target="http://www.uniba.sk/" TargetMode="External"/><Relationship Id="rId5" Type="http://schemas.openxmlformats.org/officeDocument/2006/relationships/image" Target="media/image2.png"/><Relationship Id="rId4" Type="http://schemas.openxmlformats.org/officeDocument/2006/relationships/hyperlink" Target="mailto:veronika.petiova@unib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2554</Characters>
  <Application>Microsoft Office Word</Application>
  <DocSecurity>0</DocSecurity>
  <Lines>21</Lines>
  <Paragraphs>5</Paragraphs>
  <ScaleCrop>false</ScaleCrop>
  <Company>vv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subject/>
  <dc:creator>Mihálik Stanislav</dc:creator>
  <cp:keywords/>
  <dc:description/>
  <cp:lastModifiedBy>Pétiová Veronika</cp:lastModifiedBy>
  <cp:revision>2</cp:revision>
  <cp:lastPrinted>2023-02-28T15:47:00Z</cp:lastPrinted>
  <dcterms:created xsi:type="dcterms:W3CDTF">2026-02-13T11:25:00Z</dcterms:created>
  <dcterms:modified xsi:type="dcterms:W3CDTF">2026-02-13T11:25:00Z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GrammarlyDocumentId">
    <vt:lpwstr>18df9b476150ca274b5affefbda66a0bc3e641deeee9d5900aa62210f75653a9</vt:lpwstr>
  </property>
</Properties>
</file>