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2CDD15" w14:textId="77777777" w:rsidR="002A7C2D" w:rsidRDefault="000C2475" w:rsidP="00487F75">
      <w:pPr>
        <w:tabs>
          <w:tab w:val="left" w:pos="4536"/>
        </w:tabs>
        <w:spacing w:after="0" w:line="259" w:lineRule="auto"/>
        <w:ind w:left="0" w:firstLine="0"/>
        <w:jc w:val="left"/>
      </w:pPr>
      <w:bookmarkStart w:id="0" w:name="_Hlk85729425"/>
      <w:r>
        <w:rPr>
          <w:i w:val="0"/>
        </w:rPr>
        <w:t xml:space="preserve"> </w:t>
      </w:r>
    </w:p>
    <w:p w14:paraId="4F2A3CDA" w14:textId="77777777" w:rsidR="002A7C2D" w:rsidRDefault="000C2475" w:rsidP="00487F75">
      <w:pPr>
        <w:tabs>
          <w:tab w:val="left" w:pos="4536"/>
        </w:tabs>
        <w:spacing w:after="74" w:line="259" w:lineRule="auto"/>
        <w:ind w:left="2073" w:firstLine="0"/>
        <w:jc w:val="center"/>
      </w:pPr>
      <w:r>
        <w:rPr>
          <w:i w:val="0"/>
        </w:rPr>
        <w:t xml:space="preserve"> </w:t>
      </w:r>
    </w:p>
    <w:p w14:paraId="226D6950" w14:textId="6896028D" w:rsidR="002A7C2D" w:rsidRDefault="000C2475" w:rsidP="0008606B">
      <w:pPr>
        <w:tabs>
          <w:tab w:val="left" w:pos="4536"/>
        </w:tabs>
        <w:spacing w:after="0" w:line="259" w:lineRule="auto"/>
        <w:ind w:left="-5"/>
        <w:jc w:val="center"/>
      </w:pPr>
      <w:r>
        <w:rPr>
          <w:b/>
          <w:i w:val="0"/>
          <w:sz w:val="32"/>
        </w:rPr>
        <w:t>Informácia podľa čl. 11 ods. 4 Študijného poriadku</w:t>
      </w:r>
    </w:p>
    <w:p w14:paraId="5A6DEE0A" w14:textId="5DECC399" w:rsidR="002A7C2D" w:rsidRDefault="000C2475" w:rsidP="0008606B">
      <w:pPr>
        <w:tabs>
          <w:tab w:val="left" w:pos="4536"/>
        </w:tabs>
        <w:spacing w:after="0" w:line="259" w:lineRule="auto"/>
        <w:ind w:left="-5"/>
        <w:jc w:val="center"/>
      </w:pPr>
      <w:r>
        <w:rPr>
          <w:b/>
          <w:i w:val="0"/>
          <w:sz w:val="32"/>
        </w:rPr>
        <w:t>Univerzity Komenského v Bratislave, Právnickej fakulty</w:t>
      </w:r>
    </w:p>
    <w:p w14:paraId="4651D684" w14:textId="34F91260" w:rsidR="002A7C2D" w:rsidRPr="00EE70EE" w:rsidRDefault="002A7C2D" w:rsidP="00445A2A">
      <w:pPr>
        <w:tabs>
          <w:tab w:val="left" w:pos="4536"/>
        </w:tabs>
        <w:spacing w:after="0" w:line="259" w:lineRule="auto"/>
        <w:ind w:left="0" w:firstLine="0"/>
        <w:rPr>
          <w:sz w:val="24"/>
          <w:szCs w:val="24"/>
        </w:rPr>
      </w:pPr>
    </w:p>
    <w:p w14:paraId="4C9F5A79" w14:textId="77777777" w:rsidR="002A7C2D" w:rsidRDefault="000C2475" w:rsidP="00487F75">
      <w:pPr>
        <w:tabs>
          <w:tab w:val="left" w:pos="4536"/>
        </w:tabs>
        <w:spacing w:after="13" w:line="259" w:lineRule="auto"/>
        <w:ind w:left="0" w:firstLine="0"/>
        <w:jc w:val="left"/>
      </w:pPr>
      <w:r>
        <w:rPr>
          <w:b/>
          <w:i w:val="0"/>
        </w:rPr>
        <w:t xml:space="preserve"> </w:t>
      </w:r>
    </w:p>
    <w:p w14:paraId="185EA99A" w14:textId="69F584D2" w:rsidR="002A7C2D" w:rsidRPr="00EE70EE" w:rsidRDefault="000C2475" w:rsidP="00487F75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EE70EE">
        <w:rPr>
          <w:i w:val="0"/>
          <w:sz w:val="24"/>
          <w:szCs w:val="24"/>
        </w:rPr>
        <w:t xml:space="preserve">Semester/akademický rok: </w:t>
      </w:r>
      <w:r w:rsidR="00487F75" w:rsidRPr="00EE70EE">
        <w:rPr>
          <w:i w:val="0"/>
          <w:sz w:val="24"/>
          <w:szCs w:val="24"/>
        </w:rPr>
        <w:tab/>
      </w:r>
      <w:r w:rsidRPr="00EE70EE">
        <w:rPr>
          <w:sz w:val="24"/>
          <w:szCs w:val="24"/>
        </w:rPr>
        <w:t>zimný semester, 202</w:t>
      </w:r>
      <w:r w:rsidR="005E1AC2">
        <w:rPr>
          <w:sz w:val="24"/>
          <w:szCs w:val="24"/>
        </w:rPr>
        <w:t>6</w:t>
      </w:r>
      <w:r w:rsidRPr="00EE70EE">
        <w:rPr>
          <w:sz w:val="24"/>
          <w:szCs w:val="24"/>
        </w:rPr>
        <w:t>/202</w:t>
      </w:r>
      <w:r w:rsidR="005E1AC2">
        <w:rPr>
          <w:sz w:val="24"/>
          <w:szCs w:val="24"/>
        </w:rPr>
        <w:t>7</w:t>
      </w:r>
    </w:p>
    <w:p w14:paraId="029D4407" w14:textId="06A9D150" w:rsidR="002A7C2D" w:rsidRPr="00EE70EE" w:rsidRDefault="000C2475" w:rsidP="00487F75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EE70EE">
        <w:rPr>
          <w:i w:val="0"/>
          <w:sz w:val="24"/>
          <w:szCs w:val="24"/>
        </w:rPr>
        <w:t xml:space="preserve">Študijný program/stupeň/forma: </w:t>
      </w:r>
      <w:r w:rsidR="00487F75" w:rsidRPr="00EE70EE">
        <w:rPr>
          <w:i w:val="0"/>
          <w:sz w:val="24"/>
          <w:szCs w:val="24"/>
        </w:rPr>
        <w:tab/>
      </w:r>
      <w:r w:rsidRPr="00EE70EE">
        <w:rPr>
          <w:sz w:val="24"/>
          <w:szCs w:val="24"/>
        </w:rPr>
        <w:t>právo/</w:t>
      </w:r>
      <w:r w:rsidR="008C0E3F">
        <w:rPr>
          <w:sz w:val="24"/>
          <w:szCs w:val="24"/>
        </w:rPr>
        <w:t>bakalársky/denná</w:t>
      </w:r>
    </w:p>
    <w:p w14:paraId="6647742B" w14:textId="09832B89" w:rsidR="002A7C2D" w:rsidRPr="00EE70EE" w:rsidRDefault="000C2475" w:rsidP="00487F75">
      <w:pPr>
        <w:numPr>
          <w:ilvl w:val="0"/>
          <w:numId w:val="1"/>
        </w:numPr>
        <w:tabs>
          <w:tab w:val="left" w:pos="4536"/>
        </w:tabs>
        <w:spacing w:after="13" w:line="259" w:lineRule="auto"/>
        <w:ind w:hanging="720"/>
        <w:rPr>
          <w:sz w:val="24"/>
          <w:szCs w:val="24"/>
        </w:rPr>
      </w:pPr>
      <w:r w:rsidRPr="00EE70EE">
        <w:rPr>
          <w:i w:val="0"/>
          <w:sz w:val="24"/>
          <w:szCs w:val="24"/>
        </w:rPr>
        <w:t xml:space="preserve">Názov predmetu: </w:t>
      </w:r>
      <w:r w:rsidR="00487F75" w:rsidRPr="00EE70EE">
        <w:rPr>
          <w:i w:val="0"/>
          <w:sz w:val="24"/>
          <w:szCs w:val="24"/>
        </w:rPr>
        <w:tab/>
      </w:r>
      <w:r w:rsidR="0087515B">
        <w:rPr>
          <w:sz w:val="24"/>
          <w:szCs w:val="24"/>
        </w:rPr>
        <w:t>Seminár anglického odborného prekladu 1</w:t>
      </w:r>
    </w:p>
    <w:p w14:paraId="64D28F67" w14:textId="77777777" w:rsidR="00C1393F" w:rsidRPr="00EE70EE" w:rsidRDefault="000C2475" w:rsidP="00487F75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EE70EE">
        <w:rPr>
          <w:i w:val="0"/>
          <w:sz w:val="24"/>
          <w:szCs w:val="24"/>
        </w:rPr>
        <w:t>Rozsah povinnej účasti na vzdelávacích činnostiach</w:t>
      </w:r>
    </w:p>
    <w:p w14:paraId="5E40753B" w14:textId="79CB2D27" w:rsidR="002A7C2D" w:rsidRPr="00EE70EE" w:rsidRDefault="002A7C2D" w:rsidP="00C1393F">
      <w:pPr>
        <w:tabs>
          <w:tab w:val="left" w:pos="4536"/>
        </w:tabs>
        <w:spacing w:after="14"/>
        <w:ind w:left="720" w:firstLine="0"/>
        <w:rPr>
          <w:iCs/>
          <w:sz w:val="24"/>
          <w:szCs w:val="24"/>
        </w:rPr>
      </w:pPr>
    </w:p>
    <w:p w14:paraId="69DE4095" w14:textId="44EA3381" w:rsidR="002A7C2D" w:rsidRPr="00EE70EE" w:rsidRDefault="000C2475" w:rsidP="00487F75">
      <w:pPr>
        <w:numPr>
          <w:ilvl w:val="1"/>
          <w:numId w:val="1"/>
        </w:numPr>
        <w:tabs>
          <w:tab w:val="left" w:pos="4536"/>
        </w:tabs>
        <w:ind w:hanging="360"/>
        <w:rPr>
          <w:sz w:val="24"/>
          <w:szCs w:val="24"/>
        </w:rPr>
      </w:pPr>
      <w:r w:rsidRPr="00EE70EE">
        <w:rPr>
          <w:sz w:val="24"/>
          <w:szCs w:val="24"/>
        </w:rPr>
        <w:t xml:space="preserve">Účasť študentov na seminároch je povinná.  </w:t>
      </w:r>
    </w:p>
    <w:p w14:paraId="0E608067" w14:textId="5242CA62" w:rsidR="002A7C2D" w:rsidRPr="00EE70EE" w:rsidRDefault="000C2475" w:rsidP="00487F75">
      <w:pPr>
        <w:numPr>
          <w:ilvl w:val="1"/>
          <w:numId w:val="1"/>
        </w:numPr>
        <w:tabs>
          <w:tab w:val="left" w:pos="4536"/>
        </w:tabs>
        <w:ind w:hanging="360"/>
        <w:rPr>
          <w:sz w:val="24"/>
          <w:szCs w:val="24"/>
        </w:rPr>
      </w:pPr>
      <w:r w:rsidRPr="00EE70EE">
        <w:rPr>
          <w:sz w:val="24"/>
          <w:szCs w:val="24"/>
        </w:rPr>
        <w:t>Ak sa študent nezúčastní na troch seminároch</w:t>
      </w:r>
      <w:r w:rsidR="00445A2A">
        <w:rPr>
          <w:sz w:val="24"/>
          <w:szCs w:val="24"/>
        </w:rPr>
        <w:t>,</w:t>
      </w:r>
      <w:r w:rsidRPr="00EE70EE">
        <w:rPr>
          <w:sz w:val="24"/>
          <w:szCs w:val="24"/>
        </w:rPr>
        <w:t xml:space="preserve"> jeho neúčasť je ospravedlnená. </w:t>
      </w:r>
    </w:p>
    <w:p w14:paraId="272AB4F4" w14:textId="77777777" w:rsidR="002A7C2D" w:rsidRPr="00EE70EE" w:rsidRDefault="000C2475" w:rsidP="00487F75">
      <w:pPr>
        <w:numPr>
          <w:ilvl w:val="1"/>
          <w:numId w:val="1"/>
        </w:numPr>
        <w:tabs>
          <w:tab w:val="left" w:pos="4536"/>
        </w:tabs>
        <w:ind w:hanging="360"/>
        <w:rPr>
          <w:sz w:val="24"/>
          <w:szCs w:val="24"/>
        </w:rPr>
      </w:pPr>
      <w:r w:rsidRPr="00EE70EE">
        <w:rPr>
          <w:sz w:val="24"/>
          <w:szCs w:val="24"/>
        </w:rPr>
        <w:t xml:space="preserve">Preukázanie dôvodov štvrtej neúčasti na seminároch sa nevyžaduje.  </w:t>
      </w:r>
    </w:p>
    <w:p w14:paraId="2C6CBDB2" w14:textId="675B05D0" w:rsidR="002A7C2D" w:rsidRDefault="000C2475" w:rsidP="00487F75">
      <w:pPr>
        <w:numPr>
          <w:ilvl w:val="1"/>
          <w:numId w:val="1"/>
        </w:numPr>
        <w:tabs>
          <w:tab w:val="left" w:pos="4536"/>
        </w:tabs>
        <w:ind w:hanging="360"/>
        <w:rPr>
          <w:sz w:val="24"/>
          <w:szCs w:val="24"/>
        </w:rPr>
      </w:pPr>
      <w:r w:rsidRPr="00EE70EE">
        <w:rPr>
          <w:sz w:val="24"/>
          <w:szCs w:val="24"/>
        </w:rPr>
        <w:t xml:space="preserve">Ak sa študent nemôže z vážnych dôvodov zúčastniť seminára tej skupiny, do ktorej sa prihlásil, môže sa so súhlasom daného vyučujúceho zúčastniť iného seminára v danom týždni  toho istého vyučujúceho a so súhlasom </w:t>
      </w:r>
      <w:r w:rsidR="00DD25FC">
        <w:rPr>
          <w:sz w:val="24"/>
          <w:szCs w:val="24"/>
        </w:rPr>
        <w:t>zástupcu vedúceho katedry/</w:t>
      </w:r>
      <w:r w:rsidRPr="00EE70EE">
        <w:rPr>
          <w:sz w:val="24"/>
          <w:szCs w:val="24"/>
        </w:rPr>
        <w:t>zástup</w:t>
      </w:r>
      <w:r w:rsidR="00DD25FC">
        <w:rPr>
          <w:sz w:val="24"/>
          <w:szCs w:val="24"/>
        </w:rPr>
        <w:t>cu</w:t>
      </w:r>
      <w:r w:rsidRPr="00EE70EE">
        <w:rPr>
          <w:sz w:val="24"/>
          <w:szCs w:val="24"/>
        </w:rPr>
        <w:t xml:space="preserve"> riaditeľa ústavu seminára iného vyučujúceho, ak to kapacitné možnosti danej seminárnej skupiny umožňujú; v takomto prípade sa to nepovažuje za neúčasť na seminári v danom týždni.  </w:t>
      </w:r>
    </w:p>
    <w:p w14:paraId="29FAF234" w14:textId="77777777" w:rsidR="00445A2A" w:rsidRPr="00EE70EE" w:rsidRDefault="00445A2A" w:rsidP="00445A2A">
      <w:pPr>
        <w:tabs>
          <w:tab w:val="left" w:pos="4536"/>
        </w:tabs>
        <w:ind w:left="912" w:firstLine="0"/>
        <w:rPr>
          <w:sz w:val="24"/>
          <w:szCs w:val="24"/>
        </w:rPr>
      </w:pPr>
    </w:p>
    <w:p w14:paraId="62B63353" w14:textId="597B7B68" w:rsidR="002A7C2D" w:rsidRPr="00EE70EE" w:rsidRDefault="000C2475" w:rsidP="00487F75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EE70EE">
        <w:rPr>
          <w:i w:val="0"/>
          <w:sz w:val="24"/>
          <w:szCs w:val="24"/>
        </w:rPr>
        <w:t>Podmienky, za akých si môže študent nahradiť neúčasť na seminároch:</w:t>
      </w:r>
    </w:p>
    <w:p w14:paraId="02DBD2F2" w14:textId="501BAF3A" w:rsidR="002A7C2D" w:rsidRDefault="000C2475" w:rsidP="008C0E3F">
      <w:pPr>
        <w:tabs>
          <w:tab w:val="left" w:pos="4536"/>
        </w:tabs>
        <w:ind w:left="912" w:firstLine="0"/>
        <w:rPr>
          <w:sz w:val="24"/>
          <w:szCs w:val="24"/>
        </w:rPr>
      </w:pPr>
      <w:r w:rsidRPr="00EE70EE">
        <w:rPr>
          <w:sz w:val="24"/>
          <w:szCs w:val="24"/>
        </w:rPr>
        <w:t xml:space="preserve">V prípade štvrtej neúčasti na seminároch je študent povinný doplniť si preberanú matériu samoštúdiom a túto skutočnosť preukázať v rámci ústneho preskúšania počas konzultačných hodín príslušného vyučujúceho. </w:t>
      </w:r>
    </w:p>
    <w:p w14:paraId="511E1DFC" w14:textId="77777777" w:rsidR="00C6174C" w:rsidRPr="00EE70EE" w:rsidRDefault="00C6174C" w:rsidP="008C0E3F">
      <w:pPr>
        <w:tabs>
          <w:tab w:val="left" w:pos="4536"/>
        </w:tabs>
        <w:ind w:left="912" w:firstLine="0"/>
        <w:rPr>
          <w:sz w:val="24"/>
          <w:szCs w:val="24"/>
        </w:rPr>
      </w:pPr>
    </w:p>
    <w:p w14:paraId="46382E95" w14:textId="3C1CF5E5" w:rsidR="002A7C2D" w:rsidRPr="00EE70EE" w:rsidRDefault="000C2475" w:rsidP="00487F75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EE70EE">
        <w:rPr>
          <w:i w:val="0"/>
          <w:sz w:val="24"/>
          <w:szCs w:val="24"/>
        </w:rPr>
        <w:t>Konkretizácia spôsobu hodnotenia študijných výsledkov, vrátane konkretizácie spôsobu a podmienok absolvovania opravných termínov priebežného hodnotenia:</w:t>
      </w:r>
    </w:p>
    <w:p w14:paraId="3E121BFF" w14:textId="4243AE9A" w:rsidR="00C1393F" w:rsidRPr="00EE70EE" w:rsidRDefault="00C1393F" w:rsidP="00C1393F">
      <w:pPr>
        <w:tabs>
          <w:tab w:val="left" w:pos="4536"/>
        </w:tabs>
        <w:spacing w:after="14"/>
        <w:ind w:left="720" w:firstLine="0"/>
        <w:rPr>
          <w:sz w:val="24"/>
          <w:szCs w:val="24"/>
        </w:rPr>
      </w:pPr>
    </w:p>
    <w:p w14:paraId="745FEB76" w14:textId="422E7895" w:rsidR="002A7C2D" w:rsidRPr="0087515B" w:rsidRDefault="0087515B" w:rsidP="008C0E3F">
      <w:pPr>
        <w:tabs>
          <w:tab w:val="left" w:pos="4536"/>
        </w:tabs>
        <w:ind w:left="912" w:firstLine="0"/>
        <w:rPr>
          <w:sz w:val="24"/>
          <w:szCs w:val="24"/>
        </w:rPr>
      </w:pPr>
      <w:r w:rsidRPr="0087515B">
        <w:rPr>
          <w:sz w:val="24"/>
          <w:szCs w:val="24"/>
        </w:rPr>
        <w:t>Študent je hodnotený priebežne</w:t>
      </w:r>
      <w:r w:rsidR="00425BA8">
        <w:rPr>
          <w:sz w:val="24"/>
          <w:szCs w:val="24"/>
        </w:rPr>
        <w:t>: v</w:t>
      </w:r>
      <w:r w:rsidRPr="0087515B">
        <w:rPr>
          <w:sz w:val="24"/>
          <w:szCs w:val="24"/>
        </w:rPr>
        <w:t> 4</w:t>
      </w:r>
      <w:r w:rsidR="009D584B">
        <w:rPr>
          <w:sz w:val="24"/>
          <w:szCs w:val="24"/>
        </w:rPr>
        <w:t>3</w:t>
      </w:r>
      <w:r w:rsidRPr="0087515B">
        <w:rPr>
          <w:sz w:val="24"/>
          <w:szCs w:val="24"/>
        </w:rPr>
        <w:t xml:space="preserve">. týždni sa </w:t>
      </w:r>
      <w:r w:rsidR="009D584B">
        <w:rPr>
          <w:sz w:val="24"/>
          <w:szCs w:val="24"/>
        </w:rPr>
        <w:t>prezenčne na seminári</w:t>
      </w:r>
      <w:r w:rsidR="00860FFA">
        <w:rPr>
          <w:sz w:val="24"/>
          <w:szCs w:val="24"/>
        </w:rPr>
        <w:t xml:space="preserve"> </w:t>
      </w:r>
      <w:r w:rsidRPr="0087515B">
        <w:rPr>
          <w:sz w:val="24"/>
          <w:szCs w:val="24"/>
        </w:rPr>
        <w:t xml:space="preserve">uskutoční </w:t>
      </w:r>
      <w:r w:rsidR="00425BA8">
        <w:rPr>
          <w:sz w:val="24"/>
          <w:szCs w:val="24"/>
        </w:rPr>
        <w:t>prvá</w:t>
      </w:r>
      <w:r w:rsidRPr="0087515B">
        <w:rPr>
          <w:sz w:val="24"/>
          <w:szCs w:val="24"/>
        </w:rPr>
        <w:t xml:space="preserve"> časť </w:t>
      </w:r>
      <w:r w:rsidR="00860FFA">
        <w:rPr>
          <w:sz w:val="24"/>
          <w:szCs w:val="24"/>
        </w:rPr>
        <w:t>pri</w:t>
      </w:r>
      <w:r w:rsidR="00425BA8">
        <w:rPr>
          <w:sz w:val="24"/>
          <w:szCs w:val="24"/>
        </w:rPr>
        <w:t>e</w:t>
      </w:r>
      <w:r w:rsidR="00860FFA">
        <w:rPr>
          <w:sz w:val="24"/>
          <w:szCs w:val="24"/>
        </w:rPr>
        <w:t xml:space="preserve">bežného </w:t>
      </w:r>
      <w:r w:rsidRPr="0087515B">
        <w:rPr>
          <w:sz w:val="24"/>
          <w:szCs w:val="24"/>
        </w:rPr>
        <w:t>hodnotenia</w:t>
      </w:r>
      <w:r w:rsidR="00425BA8">
        <w:rPr>
          <w:sz w:val="24"/>
          <w:szCs w:val="24"/>
        </w:rPr>
        <w:t xml:space="preserve"> a v </w:t>
      </w:r>
      <w:r w:rsidR="003917BC">
        <w:rPr>
          <w:sz w:val="24"/>
          <w:szCs w:val="24"/>
        </w:rPr>
        <w:t>50</w:t>
      </w:r>
      <w:r w:rsidR="00425BA8">
        <w:rPr>
          <w:sz w:val="24"/>
          <w:szCs w:val="24"/>
        </w:rPr>
        <w:t>. týždni sa uskutoční písomná previerka z </w:t>
      </w:r>
      <w:proofErr w:type="spellStart"/>
      <w:r w:rsidR="00425BA8">
        <w:rPr>
          <w:sz w:val="24"/>
          <w:szCs w:val="24"/>
        </w:rPr>
        <w:t>Power</w:t>
      </w:r>
      <w:proofErr w:type="spellEnd"/>
      <w:r w:rsidR="00425BA8">
        <w:rPr>
          <w:sz w:val="24"/>
          <w:szCs w:val="24"/>
        </w:rPr>
        <w:t xml:space="preserve"> of </w:t>
      </w:r>
      <w:proofErr w:type="spellStart"/>
      <w:r w:rsidR="00425BA8">
        <w:rPr>
          <w:sz w:val="24"/>
          <w:szCs w:val="24"/>
        </w:rPr>
        <w:t>attorney</w:t>
      </w:r>
      <w:proofErr w:type="spellEnd"/>
      <w:r w:rsidR="009D584B">
        <w:rPr>
          <w:sz w:val="24"/>
          <w:szCs w:val="24"/>
        </w:rPr>
        <w:t>,</w:t>
      </w:r>
      <w:r w:rsidR="00425BA8">
        <w:rPr>
          <w:sz w:val="24"/>
          <w:szCs w:val="24"/>
        </w:rPr>
        <w:t> </w:t>
      </w:r>
      <w:proofErr w:type="spellStart"/>
      <w:r w:rsidR="00425BA8">
        <w:rPr>
          <w:sz w:val="24"/>
          <w:szCs w:val="24"/>
        </w:rPr>
        <w:t>Employment</w:t>
      </w:r>
      <w:proofErr w:type="spellEnd"/>
      <w:r w:rsidR="00425BA8">
        <w:rPr>
          <w:sz w:val="24"/>
          <w:szCs w:val="24"/>
        </w:rPr>
        <w:t xml:space="preserve"> </w:t>
      </w:r>
      <w:proofErr w:type="spellStart"/>
      <w:r w:rsidR="00425BA8">
        <w:rPr>
          <w:sz w:val="24"/>
          <w:szCs w:val="24"/>
        </w:rPr>
        <w:t>contrac</w:t>
      </w:r>
      <w:r w:rsidR="009D584B">
        <w:rPr>
          <w:sz w:val="24"/>
          <w:szCs w:val="24"/>
        </w:rPr>
        <w:t>t</w:t>
      </w:r>
      <w:proofErr w:type="spellEnd"/>
      <w:r w:rsidR="009D584B">
        <w:rPr>
          <w:sz w:val="24"/>
          <w:szCs w:val="24"/>
        </w:rPr>
        <w:t xml:space="preserve">, </w:t>
      </w:r>
      <w:proofErr w:type="spellStart"/>
      <w:r w:rsidR="009D584B">
        <w:rPr>
          <w:sz w:val="24"/>
          <w:szCs w:val="24"/>
        </w:rPr>
        <w:t>Plain</w:t>
      </w:r>
      <w:proofErr w:type="spellEnd"/>
      <w:r w:rsidR="009D584B">
        <w:rPr>
          <w:sz w:val="24"/>
          <w:szCs w:val="24"/>
        </w:rPr>
        <w:t xml:space="preserve"> </w:t>
      </w:r>
      <w:proofErr w:type="spellStart"/>
      <w:r w:rsidR="009D584B">
        <w:rPr>
          <w:sz w:val="24"/>
          <w:szCs w:val="24"/>
        </w:rPr>
        <w:t>English</w:t>
      </w:r>
      <w:proofErr w:type="spellEnd"/>
      <w:r w:rsidR="009D584B">
        <w:rPr>
          <w:sz w:val="24"/>
          <w:szCs w:val="24"/>
        </w:rPr>
        <w:t xml:space="preserve">, </w:t>
      </w:r>
      <w:proofErr w:type="spellStart"/>
      <w:r w:rsidR="009D584B">
        <w:rPr>
          <w:sz w:val="24"/>
          <w:szCs w:val="24"/>
        </w:rPr>
        <w:t>Legalese</w:t>
      </w:r>
      <w:proofErr w:type="spellEnd"/>
      <w:r w:rsidR="009D584B">
        <w:rPr>
          <w:sz w:val="24"/>
          <w:szCs w:val="24"/>
        </w:rPr>
        <w:t>.</w:t>
      </w:r>
    </w:p>
    <w:p w14:paraId="04961D0F" w14:textId="77777777" w:rsidR="00C6174C" w:rsidRPr="00C6174C" w:rsidRDefault="00C6174C" w:rsidP="008C0E3F">
      <w:pPr>
        <w:tabs>
          <w:tab w:val="left" w:pos="4536"/>
        </w:tabs>
        <w:ind w:left="912" w:firstLine="0"/>
        <w:rPr>
          <w:sz w:val="24"/>
          <w:szCs w:val="24"/>
        </w:rPr>
      </w:pPr>
    </w:p>
    <w:p w14:paraId="13D1A007" w14:textId="1E01CD4F" w:rsidR="002A7C2D" w:rsidRPr="00C6174C" w:rsidRDefault="000C2475" w:rsidP="008C0E3F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C6174C">
        <w:rPr>
          <w:i w:val="0"/>
          <w:sz w:val="24"/>
          <w:szCs w:val="24"/>
        </w:rPr>
        <w:t>Termíny priebežného hodnotenia, tematické okruhy jednotlivých termínov priebežného hodnotenia</w:t>
      </w:r>
      <w:r w:rsidR="00C1393F" w:rsidRPr="00C6174C">
        <w:rPr>
          <w:i w:val="0"/>
          <w:sz w:val="24"/>
          <w:szCs w:val="24"/>
        </w:rPr>
        <w:t>:</w:t>
      </w:r>
    </w:p>
    <w:p w14:paraId="0EAD273F" w14:textId="068D1DF1" w:rsidR="00086A0D" w:rsidRDefault="009D584B" w:rsidP="00086A0D">
      <w:pPr>
        <w:pStyle w:val="Odsekzoznamu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43</w:t>
      </w:r>
      <w:r w:rsidR="00527128">
        <w:rPr>
          <w:sz w:val="24"/>
          <w:szCs w:val="24"/>
        </w:rPr>
        <w:t xml:space="preserve">. týždeň: test – </w:t>
      </w:r>
      <w:proofErr w:type="spellStart"/>
      <w:r w:rsidR="00527128">
        <w:rPr>
          <w:sz w:val="24"/>
          <w:szCs w:val="24"/>
        </w:rPr>
        <w:t>P</w:t>
      </w:r>
      <w:r w:rsidR="00425BA8">
        <w:rPr>
          <w:sz w:val="24"/>
          <w:szCs w:val="24"/>
        </w:rPr>
        <w:t>ower</w:t>
      </w:r>
      <w:proofErr w:type="spellEnd"/>
      <w:r w:rsidR="00425BA8">
        <w:rPr>
          <w:sz w:val="24"/>
          <w:szCs w:val="24"/>
        </w:rPr>
        <w:t xml:space="preserve"> of </w:t>
      </w:r>
      <w:proofErr w:type="spellStart"/>
      <w:r w:rsidR="00425BA8">
        <w:rPr>
          <w:sz w:val="24"/>
          <w:szCs w:val="24"/>
        </w:rPr>
        <w:t>attorney</w:t>
      </w:r>
      <w:proofErr w:type="spellEnd"/>
      <w:r w:rsidR="00086A0D">
        <w:rPr>
          <w:sz w:val="24"/>
          <w:szCs w:val="24"/>
        </w:rPr>
        <w:t>, 40 bodov</w:t>
      </w:r>
      <w:r w:rsidR="00E459EF">
        <w:rPr>
          <w:sz w:val="24"/>
          <w:szCs w:val="24"/>
        </w:rPr>
        <w:t>,</w:t>
      </w:r>
    </w:p>
    <w:p w14:paraId="69AD62A8" w14:textId="4607640E" w:rsidR="0087515B" w:rsidRPr="0087515B" w:rsidRDefault="004D3D20" w:rsidP="00086A0D">
      <w:pPr>
        <w:pStyle w:val="Odsekzoznamu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50</w:t>
      </w:r>
      <w:r w:rsidR="00425BA8">
        <w:rPr>
          <w:sz w:val="24"/>
          <w:szCs w:val="24"/>
        </w:rPr>
        <w:t xml:space="preserve">. týždeň: </w:t>
      </w:r>
      <w:r w:rsidR="00086A0D">
        <w:rPr>
          <w:sz w:val="24"/>
          <w:szCs w:val="24"/>
        </w:rPr>
        <w:t xml:space="preserve">písomná previerka </w:t>
      </w:r>
      <w:r w:rsidR="00425BA8">
        <w:rPr>
          <w:sz w:val="24"/>
          <w:szCs w:val="24"/>
        </w:rPr>
        <w:t>z </w:t>
      </w:r>
      <w:proofErr w:type="spellStart"/>
      <w:r w:rsidR="00425BA8">
        <w:rPr>
          <w:sz w:val="24"/>
          <w:szCs w:val="24"/>
        </w:rPr>
        <w:t>Power</w:t>
      </w:r>
      <w:proofErr w:type="spellEnd"/>
      <w:r w:rsidR="00425BA8">
        <w:rPr>
          <w:sz w:val="24"/>
          <w:szCs w:val="24"/>
        </w:rPr>
        <w:t xml:space="preserve"> of </w:t>
      </w:r>
      <w:proofErr w:type="spellStart"/>
      <w:r w:rsidR="00425BA8">
        <w:rPr>
          <w:sz w:val="24"/>
          <w:szCs w:val="24"/>
        </w:rPr>
        <w:t>attorney</w:t>
      </w:r>
      <w:proofErr w:type="spellEnd"/>
      <w:r w:rsidR="00425BA8">
        <w:rPr>
          <w:sz w:val="24"/>
          <w:szCs w:val="24"/>
        </w:rPr>
        <w:t xml:space="preserve"> a </w:t>
      </w:r>
      <w:proofErr w:type="spellStart"/>
      <w:r w:rsidR="00425BA8">
        <w:rPr>
          <w:sz w:val="24"/>
          <w:szCs w:val="24"/>
        </w:rPr>
        <w:t>Employment</w:t>
      </w:r>
      <w:proofErr w:type="spellEnd"/>
      <w:r w:rsidR="00425BA8">
        <w:rPr>
          <w:sz w:val="24"/>
          <w:szCs w:val="24"/>
        </w:rPr>
        <w:t xml:space="preserve"> </w:t>
      </w:r>
      <w:proofErr w:type="spellStart"/>
      <w:r w:rsidR="00425BA8">
        <w:rPr>
          <w:sz w:val="24"/>
          <w:szCs w:val="24"/>
        </w:rPr>
        <w:t>contract</w:t>
      </w:r>
      <w:proofErr w:type="spellEnd"/>
      <w:r w:rsidR="009D584B">
        <w:rPr>
          <w:sz w:val="24"/>
          <w:szCs w:val="24"/>
        </w:rPr>
        <w:t>,</w:t>
      </w:r>
      <w:r w:rsidR="009D584B" w:rsidRPr="009D584B">
        <w:rPr>
          <w:sz w:val="24"/>
          <w:szCs w:val="24"/>
        </w:rPr>
        <w:t xml:space="preserve"> </w:t>
      </w:r>
      <w:proofErr w:type="spellStart"/>
      <w:r w:rsidR="009D584B">
        <w:rPr>
          <w:sz w:val="24"/>
          <w:szCs w:val="24"/>
        </w:rPr>
        <w:t>Plain</w:t>
      </w:r>
      <w:proofErr w:type="spellEnd"/>
      <w:r w:rsidR="009D584B">
        <w:rPr>
          <w:sz w:val="24"/>
          <w:szCs w:val="24"/>
        </w:rPr>
        <w:t xml:space="preserve"> </w:t>
      </w:r>
      <w:proofErr w:type="spellStart"/>
      <w:r w:rsidR="009D584B">
        <w:rPr>
          <w:sz w:val="24"/>
          <w:szCs w:val="24"/>
        </w:rPr>
        <w:t>English</w:t>
      </w:r>
      <w:proofErr w:type="spellEnd"/>
      <w:r w:rsidR="009D584B">
        <w:rPr>
          <w:sz w:val="24"/>
          <w:szCs w:val="24"/>
        </w:rPr>
        <w:t xml:space="preserve">, </w:t>
      </w:r>
      <w:proofErr w:type="spellStart"/>
      <w:r w:rsidR="009D584B">
        <w:rPr>
          <w:sz w:val="24"/>
          <w:szCs w:val="24"/>
        </w:rPr>
        <w:t>Legalese</w:t>
      </w:r>
      <w:proofErr w:type="spellEnd"/>
      <w:r w:rsidR="009D584B">
        <w:rPr>
          <w:sz w:val="24"/>
          <w:szCs w:val="24"/>
        </w:rPr>
        <w:t>.</w:t>
      </w:r>
      <w:r w:rsidR="00E459EF">
        <w:rPr>
          <w:sz w:val="24"/>
          <w:szCs w:val="24"/>
        </w:rPr>
        <w:t>, 60 bodov.</w:t>
      </w:r>
      <w:r w:rsidR="0087515B" w:rsidRPr="0087515B">
        <w:rPr>
          <w:sz w:val="24"/>
          <w:szCs w:val="24"/>
        </w:rPr>
        <w:t xml:space="preserve"> </w:t>
      </w:r>
    </w:p>
    <w:p w14:paraId="6D612B0C" w14:textId="77777777" w:rsidR="0087515B" w:rsidRPr="0087515B" w:rsidRDefault="0087515B" w:rsidP="0087515B">
      <w:pPr>
        <w:tabs>
          <w:tab w:val="left" w:pos="4536"/>
        </w:tabs>
        <w:spacing w:after="14"/>
        <w:ind w:left="720" w:firstLine="0"/>
        <w:rPr>
          <w:sz w:val="24"/>
          <w:szCs w:val="24"/>
        </w:rPr>
      </w:pPr>
    </w:p>
    <w:p w14:paraId="46F88C57" w14:textId="59E2D062" w:rsidR="002A7C2D" w:rsidRPr="00EE70EE" w:rsidRDefault="000C2475" w:rsidP="00487F75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EE70EE">
        <w:rPr>
          <w:i w:val="0"/>
          <w:sz w:val="24"/>
          <w:szCs w:val="24"/>
        </w:rPr>
        <w:lastRenderedPageBreak/>
        <w:t>Informácia o náhradných možnostiach splnenia podmienok priebežného hodnotenia, ktoré ale nie sú celkovým opravným termínom priebežného hodnotenia podľa čl. 13 ods. 4 Študijného poriadku fakulty</w:t>
      </w:r>
      <w:r w:rsidR="00C1393F" w:rsidRPr="00EE70EE">
        <w:rPr>
          <w:i w:val="0"/>
          <w:sz w:val="24"/>
          <w:szCs w:val="24"/>
        </w:rPr>
        <w:t>:</w:t>
      </w:r>
    </w:p>
    <w:p w14:paraId="57FF7330" w14:textId="633AAD6E" w:rsidR="00EE70EE" w:rsidRPr="00EE70EE" w:rsidRDefault="00EE70EE" w:rsidP="00EE70EE">
      <w:pPr>
        <w:tabs>
          <w:tab w:val="left" w:pos="4536"/>
        </w:tabs>
        <w:spacing w:after="14"/>
        <w:ind w:left="720" w:firstLine="0"/>
        <w:rPr>
          <w:iCs/>
          <w:sz w:val="24"/>
          <w:szCs w:val="24"/>
        </w:rPr>
      </w:pPr>
    </w:p>
    <w:p w14:paraId="482CB913" w14:textId="4F34C991" w:rsidR="002A7C2D" w:rsidRDefault="00086A0D" w:rsidP="00086A0D">
      <w:pPr>
        <w:pStyle w:val="Odsekzoznamu"/>
        <w:tabs>
          <w:tab w:val="left" w:pos="4536"/>
        </w:tabs>
        <w:ind w:left="912" w:firstLine="0"/>
        <w:rPr>
          <w:sz w:val="24"/>
          <w:szCs w:val="24"/>
        </w:rPr>
      </w:pPr>
      <w:r>
        <w:rPr>
          <w:sz w:val="24"/>
          <w:szCs w:val="24"/>
        </w:rPr>
        <w:t>Náhradný termín písomnej previerky</w:t>
      </w:r>
      <w:r w:rsidR="00C92015" w:rsidRPr="00C9201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v </w:t>
      </w:r>
      <w:r w:rsidR="00425BA8">
        <w:rPr>
          <w:sz w:val="24"/>
          <w:szCs w:val="24"/>
        </w:rPr>
        <w:t>4</w:t>
      </w:r>
      <w:r w:rsidR="009D584B">
        <w:rPr>
          <w:sz w:val="24"/>
          <w:szCs w:val="24"/>
        </w:rPr>
        <w:t>4</w:t>
      </w:r>
      <w:r w:rsidR="00C92015" w:rsidRPr="00C92015">
        <w:rPr>
          <w:sz w:val="24"/>
          <w:szCs w:val="24"/>
        </w:rPr>
        <w:t>. týždni pre všetkých študentov, ktorí sa nemohli zúčastniť</w:t>
      </w:r>
      <w:r w:rsidR="000C2475" w:rsidRPr="00C92015">
        <w:rPr>
          <w:sz w:val="24"/>
          <w:szCs w:val="24"/>
        </w:rPr>
        <w:t xml:space="preserve"> riadneho termínu priebežného hodnotenia</w:t>
      </w:r>
      <w:r w:rsidR="009D584B">
        <w:rPr>
          <w:sz w:val="24"/>
          <w:szCs w:val="24"/>
        </w:rPr>
        <w:t>.</w:t>
      </w:r>
    </w:p>
    <w:p w14:paraId="45F5642E" w14:textId="77777777" w:rsidR="00445A2A" w:rsidRPr="00C92015" w:rsidRDefault="00445A2A" w:rsidP="00445A2A">
      <w:pPr>
        <w:pStyle w:val="Odsekzoznamu"/>
        <w:tabs>
          <w:tab w:val="left" w:pos="4536"/>
        </w:tabs>
        <w:ind w:left="912" w:firstLine="0"/>
        <w:rPr>
          <w:sz w:val="24"/>
          <w:szCs w:val="24"/>
        </w:rPr>
      </w:pPr>
    </w:p>
    <w:p w14:paraId="3CA21507" w14:textId="714B5E76" w:rsidR="00C6174C" w:rsidRPr="00C6174C" w:rsidRDefault="000C2475" w:rsidP="00C6174C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EE70EE">
        <w:rPr>
          <w:i w:val="0"/>
          <w:sz w:val="24"/>
          <w:szCs w:val="24"/>
        </w:rPr>
        <w:t>Informácia, či je podmienkou na vykonanie skúšky dosiahnutie predpísanej úrovne priebežného hodnotenia alebo predpísaného rozsahu povinnej účasti na vzdelávacích činnostiach</w:t>
      </w:r>
      <w:r w:rsidR="00C6174C">
        <w:rPr>
          <w:i w:val="0"/>
          <w:sz w:val="24"/>
          <w:szCs w:val="24"/>
        </w:rPr>
        <w:t xml:space="preserve">: </w:t>
      </w:r>
    </w:p>
    <w:p w14:paraId="7373D345" w14:textId="54B06CC6" w:rsidR="00C6174C" w:rsidRPr="00C6174C" w:rsidRDefault="00C6174C" w:rsidP="00C6174C">
      <w:pPr>
        <w:tabs>
          <w:tab w:val="left" w:pos="4536"/>
        </w:tabs>
        <w:spacing w:after="14"/>
        <w:ind w:left="720" w:firstLine="0"/>
        <w:rPr>
          <w:sz w:val="24"/>
          <w:szCs w:val="24"/>
        </w:rPr>
      </w:pPr>
      <w:r>
        <w:rPr>
          <w:i w:val="0"/>
          <w:sz w:val="24"/>
          <w:szCs w:val="24"/>
        </w:rPr>
        <w:t>-</w:t>
      </w:r>
    </w:p>
    <w:p w14:paraId="12EB925F" w14:textId="6F955C48" w:rsidR="002A7C2D" w:rsidRPr="00C6174C" w:rsidRDefault="002A7C2D" w:rsidP="00C6174C">
      <w:pPr>
        <w:tabs>
          <w:tab w:val="left" w:pos="4536"/>
        </w:tabs>
        <w:ind w:left="0" w:firstLine="0"/>
        <w:rPr>
          <w:sz w:val="24"/>
          <w:szCs w:val="24"/>
        </w:rPr>
      </w:pPr>
    </w:p>
    <w:p w14:paraId="725AF723" w14:textId="0E9E58F5" w:rsidR="002A7C2D" w:rsidRPr="00EE70EE" w:rsidRDefault="000C2475" w:rsidP="00487F75">
      <w:pPr>
        <w:numPr>
          <w:ilvl w:val="0"/>
          <w:numId w:val="1"/>
        </w:numPr>
        <w:tabs>
          <w:tab w:val="left" w:pos="4536"/>
        </w:tabs>
        <w:spacing w:after="14"/>
        <w:ind w:hanging="720"/>
        <w:rPr>
          <w:sz w:val="24"/>
          <w:szCs w:val="24"/>
        </w:rPr>
      </w:pPr>
      <w:r w:rsidRPr="00EE70EE">
        <w:rPr>
          <w:i w:val="0"/>
          <w:sz w:val="24"/>
          <w:szCs w:val="24"/>
        </w:rPr>
        <w:t>Doplňujúca informácia</w:t>
      </w:r>
    </w:p>
    <w:p w14:paraId="0BC6B1F4" w14:textId="77777777" w:rsidR="00086A0D" w:rsidRDefault="00C6174C" w:rsidP="0087515B">
      <w:pPr>
        <w:pStyle w:val="Odsekzoznamu"/>
        <w:ind w:firstLine="0"/>
        <w:jc w:val="left"/>
        <w:rPr>
          <w:sz w:val="24"/>
          <w:szCs w:val="24"/>
        </w:rPr>
      </w:pPr>
      <w:r w:rsidRPr="00C6174C">
        <w:rPr>
          <w:sz w:val="24"/>
          <w:szCs w:val="24"/>
        </w:rPr>
        <w:t xml:space="preserve">Študijný materiál: </w:t>
      </w:r>
      <w:proofErr w:type="spellStart"/>
      <w:r w:rsidR="0087515B" w:rsidRPr="0087515B">
        <w:rPr>
          <w:sz w:val="24"/>
          <w:szCs w:val="24"/>
        </w:rPr>
        <w:t>Power</w:t>
      </w:r>
      <w:proofErr w:type="spellEnd"/>
      <w:r w:rsidR="0087515B" w:rsidRPr="0087515B">
        <w:rPr>
          <w:sz w:val="24"/>
          <w:szCs w:val="24"/>
        </w:rPr>
        <w:t xml:space="preserve"> of </w:t>
      </w:r>
      <w:proofErr w:type="spellStart"/>
      <w:r w:rsidR="0087515B" w:rsidRPr="0087515B">
        <w:rPr>
          <w:sz w:val="24"/>
          <w:szCs w:val="24"/>
        </w:rPr>
        <w:t>Attorney</w:t>
      </w:r>
      <w:proofErr w:type="spellEnd"/>
      <w:r w:rsidR="0087515B">
        <w:rPr>
          <w:sz w:val="24"/>
          <w:szCs w:val="24"/>
        </w:rPr>
        <w:t xml:space="preserve">:  </w:t>
      </w:r>
    </w:p>
    <w:p w14:paraId="020084D2" w14:textId="43F4A5BB" w:rsidR="00086A0D" w:rsidRDefault="002322B7" w:rsidP="0087515B">
      <w:pPr>
        <w:pStyle w:val="Odsekzoznamu"/>
        <w:ind w:firstLine="0"/>
        <w:jc w:val="left"/>
        <w:rPr>
          <w:sz w:val="24"/>
          <w:szCs w:val="24"/>
        </w:rPr>
      </w:pPr>
      <w:hyperlink r:id="rId7" w:history="1">
        <w:r w:rsidR="00086A0D" w:rsidRPr="002A6035">
          <w:rPr>
            <w:rStyle w:val="Hypertextovprepojenie"/>
            <w:sz w:val="24"/>
            <w:szCs w:val="24"/>
          </w:rPr>
          <w:t>https://www.flaw.uniba.sk/uploads/media/PS_UNIT_1_Power_of_Attorney_ENG_SVK.pdf</w:t>
        </w:r>
      </w:hyperlink>
    </w:p>
    <w:p w14:paraId="1E268C0D" w14:textId="0A26685C" w:rsidR="00086A0D" w:rsidRDefault="00086A0D" w:rsidP="0087515B">
      <w:pPr>
        <w:pStyle w:val="Odsekzoznamu"/>
        <w:ind w:firstLine="0"/>
        <w:jc w:val="left"/>
        <w:rPr>
          <w:sz w:val="24"/>
          <w:szCs w:val="24"/>
        </w:rPr>
      </w:pPr>
      <w:r>
        <w:rPr>
          <w:sz w:val="24"/>
          <w:szCs w:val="24"/>
        </w:rPr>
        <w:t>Plnomocenstvo:</w:t>
      </w:r>
    </w:p>
    <w:p w14:paraId="4E47EBB8" w14:textId="1B86D1AD" w:rsidR="0087515B" w:rsidRDefault="002322B7" w:rsidP="0087515B">
      <w:pPr>
        <w:pStyle w:val="Odsekzoznamu"/>
        <w:ind w:firstLine="0"/>
        <w:jc w:val="left"/>
        <w:rPr>
          <w:sz w:val="24"/>
          <w:szCs w:val="24"/>
        </w:rPr>
      </w:pPr>
      <w:hyperlink r:id="rId8" w:history="1">
        <w:r w:rsidR="0087515B" w:rsidRPr="002A6035">
          <w:rPr>
            <w:rStyle w:val="Hypertextovprepojenie"/>
            <w:sz w:val="24"/>
            <w:szCs w:val="24"/>
          </w:rPr>
          <w:t>https://www.flaw.uniba.sk/uploads/media/PS_UNIT_1_Plnomocenstvo_SVK-ENG.pdf</w:t>
        </w:r>
      </w:hyperlink>
    </w:p>
    <w:p w14:paraId="201A2836" w14:textId="77777777" w:rsidR="00086A0D" w:rsidRDefault="00086A0D" w:rsidP="0087515B">
      <w:pPr>
        <w:pStyle w:val="Odsekzoznamu"/>
        <w:ind w:firstLine="0"/>
        <w:rPr>
          <w:sz w:val="24"/>
          <w:szCs w:val="24"/>
        </w:rPr>
      </w:pPr>
      <w:proofErr w:type="spellStart"/>
      <w:r>
        <w:rPr>
          <w:sz w:val="24"/>
          <w:szCs w:val="24"/>
        </w:rPr>
        <w:t>Employment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Contract</w:t>
      </w:r>
      <w:proofErr w:type="spellEnd"/>
      <w:r>
        <w:rPr>
          <w:sz w:val="24"/>
          <w:szCs w:val="24"/>
        </w:rPr>
        <w:t>:</w:t>
      </w:r>
    </w:p>
    <w:p w14:paraId="676C47E0" w14:textId="61CDE318" w:rsidR="00086A0D" w:rsidRDefault="002322B7" w:rsidP="0087515B">
      <w:pPr>
        <w:pStyle w:val="Odsekzoznamu"/>
        <w:ind w:firstLine="0"/>
        <w:rPr>
          <w:sz w:val="24"/>
          <w:szCs w:val="24"/>
        </w:rPr>
      </w:pPr>
      <w:hyperlink r:id="rId9" w:history="1">
        <w:r w:rsidR="00086A0D" w:rsidRPr="002A6035">
          <w:rPr>
            <w:rStyle w:val="Hypertextovprepojenie"/>
            <w:sz w:val="24"/>
            <w:szCs w:val="24"/>
          </w:rPr>
          <w:t>https://www.flaw.uniba.sk/uploads/media/Employment_agreement.pdf</w:t>
        </w:r>
      </w:hyperlink>
    </w:p>
    <w:p w14:paraId="5B295210" w14:textId="328DF6F9" w:rsidR="0087515B" w:rsidRDefault="00086A0D" w:rsidP="0087515B">
      <w:pPr>
        <w:pStyle w:val="Odsekzoznamu"/>
        <w:ind w:firstLine="0"/>
        <w:rPr>
          <w:sz w:val="24"/>
          <w:szCs w:val="24"/>
        </w:rPr>
      </w:pPr>
      <w:r>
        <w:rPr>
          <w:sz w:val="24"/>
          <w:szCs w:val="24"/>
        </w:rPr>
        <w:t>P</w:t>
      </w:r>
      <w:r w:rsidR="0087515B" w:rsidRPr="0087515B">
        <w:rPr>
          <w:sz w:val="24"/>
          <w:szCs w:val="24"/>
        </w:rPr>
        <w:t>racovná zmluva</w:t>
      </w:r>
      <w:r>
        <w:rPr>
          <w:sz w:val="24"/>
          <w:szCs w:val="24"/>
        </w:rPr>
        <w:t>:</w:t>
      </w:r>
      <w:r w:rsidR="0087515B">
        <w:rPr>
          <w:sz w:val="24"/>
          <w:szCs w:val="24"/>
        </w:rPr>
        <w:t xml:space="preserve"> </w:t>
      </w:r>
    </w:p>
    <w:p w14:paraId="0B486D7A" w14:textId="44C89156" w:rsidR="00086A0D" w:rsidRDefault="002322B7" w:rsidP="0087515B">
      <w:pPr>
        <w:pStyle w:val="Odsekzoznamu"/>
        <w:ind w:firstLine="0"/>
        <w:rPr>
          <w:sz w:val="24"/>
          <w:szCs w:val="24"/>
        </w:rPr>
      </w:pPr>
      <w:hyperlink r:id="rId10" w:history="1">
        <w:r w:rsidR="00086A0D" w:rsidRPr="002A6035">
          <w:rPr>
            <w:rStyle w:val="Hypertextovprepojenie"/>
            <w:sz w:val="24"/>
            <w:szCs w:val="24"/>
          </w:rPr>
          <w:t>https://www.flaw.uniba.sk/uploads/media/Employment_agreement_SVK_EN.pdf</w:t>
        </w:r>
      </w:hyperlink>
    </w:p>
    <w:p w14:paraId="3286CCC1" w14:textId="77777777" w:rsidR="00086A0D" w:rsidRPr="0087515B" w:rsidRDefault="00086A0D" w:rsidP="0087515B">
      <w:pPr>
        <w:pStyle w:val="Odsekzoznamu"/>
        <w:ind w:firstLine="0"/>
        <w:rPr>
          <w:sz w:val="24"/>
          <w:szCs w:val="24"/>
        </w:rPr>
      </w:pPr>
    </w:p>
    <w:p w14:paraId="45BF2C73" w14:textId="5890BD0E" w:rsidR="00C6174C" w:rsidRPr="00C6174C" w:rsidRDefault="00C6174C" w:rsidP="00C6174C">
      <w:pPr>
        <w:pStyle w:val="Odsekzoznamu"/>
        <w:ind w:firstLine="0"/>
        <w:rPr>
          <w:sz w:val="24"/>
          <w:szCs w:val="24"/>
        </w:rPr>
      </w:pPr>
    </w:p>
    <w:p w14:paraId="6BC75E52" w14:textId="612651C1" w:rsidR="00487F75" w:rsidRPr="00EE70EE" w:rsidRDefault="00487F75" w:rsidP="00C6174C">
      <w:pPr>
        <w:tabs>
          <w:tab w:val="left" w:pos="4536"/>
        </w:tabs>
        <w:ind w:left="912" w:firstLine="0"/>
        <w:rPr>
          <w:sz w:val="24"/>
          <w:szCs w:val="24"/>
        </w:rPr>
      </w:pPr>
    </w:p>
    <w:p w14:paraId="2C1CA7FB" w14:textId="0FC3B1DA" w:rsidR="002A7C2D" w:rsidRPr="00EE70EE" w:rsidRDefault="002A7C2D" w:rsidP="00487F75">
      <w:pPr>
        <w:tabs>
          <w:tab w:val="left" w:pos="4536"/>
        </w:tabs>
        <w:spacing w:after="0" w:line="259" w:lineRule="auto"/>
        <w:ind w:left="0" w:firstLine="0"/>
        <w:jc w:val="left"/>
        <w:rPr>
          <w:sz w:val="24"/>
          <w:szCs w:val="24"/>
        </w:rPr>
      </w:pPr>
    </w:p>
    <w:p w14:paraId="6265138F" w14:textId="0D2B0AC4" w:rsidR="002A7C2D" w:rsidRPr="00EE70EE" w:rsidRDefault="000C2475" w:rsidP="00487F75">
      <w:pPr>
        <w:tabs>
          <w:tab w:val="left" w:pos="4536"/>
        </w:tabs>
        <w:spacing w:after="14"/>
        <w:ind w:left="-5"/>
        <w:rPr>
          <w:sz w:val="24"/>
          <w:szCs w:val="24"/>
        </w:rPr>
      </w:pPr>
      <w:r w:rsidRPr="00EE70EE">
        <w:rPr>
          <w:i w:val="0"/>
          <w:sz w:val="24"/>
          <w:szCs w:val="24"/>
        </w:rPr>
        <w:t xml:space="preserve">V Bratislave, </w:t>
      </w:r>
      <w:r w:rsidR="001764C6">
        <w:rPr>
          <w:i w:val="0"/>
          <w:sz w:val="24"/>
          <w:szCs w:val="24"/>
        </w:rPr>
        <w:t>14</w:t>
      </w:r>
      <w:r w:rsidR="00C92015">
        <w:rPr>
          <w:i w:val="0"/>
          <w:sz w:val="24"/>
          <w:szCs w:val="24"/>
        </w:rPr>
        <w:t>.9.202</w:t>
      </w:r>
      <w:r w:rsidR="005E1AC2">
        <w:rPr>
          <w:i w:val="0"/>
          <w:sz w:val="24"/>
          <w:szCs w:val="24"/>
        </w:rPr>
        <w:t>6</w:t>
      </w:r>
    </w:p>
    <w:p w14:paraId="5AAC4ACF" w14:textId="77777777" w:rsidR="002A7C2D" w:rsidRPr="00EE70EE" w:rsidRDefault="000C2475" w:rsidP="00487F75">
      <w:pPr>
        <w:tabs>
          <w:tab w:val="left" w:pos="4536"/>
        </w:tabs>
        <w:spacing w:after="0" w:line="259" w:lineRule="auto"/>
        <w:ind w:left="0" w:firstLine="0"/>
        <w:jc w:val="left"/>
        <w:rPr>
          <w:sz w:val="24"/>
          <w:szCs w:val="24"/>
        </w:rPr>
      </w:pPr>
      <w:r w:rsidRPr="00EE70EE">
        <w:rPr>
          <w:i w:val="0"/>
          <w:sz w:val="24"/>
          <w:szCs w:val="24"/>
        </w:rPr>
        <w:t xml:space="preserve"> </w:t>
      </w:r>
    </w:p>
    <w:p w14:paraId="1EBEDCB0" w14:textId="53D765B6" w:rsidR="002A7C2D" w:rsidRPr="00EE70EE" w:rsidRDefault="00207B71" w:rsidP="00487F75">
      <w:pPr>
        <w:tabs>
          <w:tab w:val="left" w:pos="4536"/>
        </w:tabs>
        <w:spacing w:after="14"/>
        <w:ind w:left="-5" w:right="5490"/>
        <w:rPr>
          <w:iCs/>
          <w:sz w:val="24"/>
          <w:szCs w:val="24"/>
        </w:rPr>
      </w:pPr>
      <w:r>
        <w:rPr>
          <w:iCs/>
          <w:sz w:val="24"/>
          <w:szCs w:val="24"/>
        </w:rPr>
        <w:t>PaedDr. Jarmila Brtková</w:t>
      </w:r>
      <w:r w:rsidR="00425BA8">
        <w:rPr>
          <w:iCs/>
          <w:sz w:val="24"/>
          <w:szCs w:val="24"/>
        </w:rPr>
        <w:t>, PhD.</w:t>
      </w:r>
    </w:p>
    <w:p w14:paraId="1B251E96" w14:textId="77777777" w:rsidR="002A7C2D" w:rsidRPr="00EE70EE" w:rsidRDefault="000C2475" w:rsidP="00487F75">
      <w:pPr>
        <w:tabs>
          <w:tab w:val="left" w:pos="4536"/>
        </w:tabs>
        <w:spacing w:after="0" w:line="259" w:lineRule="auto"/>
        <w:ind w:left="0" w:firstLine="0"/>
        <w:rPr>
          <w:sz w:val="24"/>
          <w:szCs w:val="24"/>
        </w:rPr>
      </w:pPr>
      <w:r w:rsidRPr="00EE70EE">
        <w:rPr>
          <w:i w:val="0"/>
          <w:sz w:val="24"/>
          <w:szCs w:val="24"/>
        </w:rPr>
        <w:t xml:space="preserve"> </w:t>
      </w:r>
      <w:r w:rsidRPr="00EE70EE">
        <w:rPr>
          <w:i w:val="0"/>
          <w:sz w:val="24"/>
          <w:szCs w:val="24"/>
        </w:rPr>
        <w:tab/>
        <w:t xml:space="preserve"> </w:t>
      </w:r>
    </w:p>
    <w:p w14:paraId="7A132160" w14:textId="77777777" w:rsidR="002A7C2D" w:rsidRPr="00EE70EE" w:rsidRDefault="000C2475" w:rsidP="00487F75">
      <w:pPr>
        <w:tabs>
          <w:tab w:val="left" w:pos="4536"/>
        </w:tabs>
        <w:spacing w:after="0" w:line="259" w:lineRule="auto"/>
        <w:ind w:left="0" w:firstLine="0"/>
        <w:jc w:val="left"/>
        <w:rPr>
          <w:sz w:val="24"/>
          <w:szCs w:val="24"/>
        </w:rPr>
      </w:pPr>
      <w:r w:rsidRPr="00EE70EE">
        <w:rPr>
          <w:i w:val="0"/>
          <w:sz w:val="24"/>
          <w:szCs w:val="24"/>
        </w:rPr>
        <w:t xml:space="preserve"> </w:t>
      </w:r>
    </w:p>
    <w:p w14:paraId="4AF46B9E" w14:textId="77777777" w:rsidR="002A7C2D" w:rsidRDefault="000C2475" w:rsidP="00487F75">
      <w:pPr>
        <w:tabs>
          <w:tab w:val="left" w:pos="4536"/>
        </w:tabs>
        <w:spacing w:after="0" w:line="259" w:lineRule="auto"/>
        <w:ind w:left="0" w:firstLine="0"/>
        <w:jc w:val="left"/>
      </w:pPr>
      <w:r>
        <w:rPr>
          <w:i w:val="0"/>
        </w:rPr>
        <w:t xml:space="preserve"> </w:t>
      </w:r>
      <w:bookmarkEnd w:id="0"/>
    </w:p>
    <w:sectPr w:rsidR="002A7C2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40"/>
      <w:pgMar w:top="1944" w:right="1425" w:bottom="2320" w:left="1445" w:header="687" w:footer="49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87BDBA" w14:textId="77777777" w:rsidR="002322B7" w:rsidRDefault="002322B7">
      <w:pPr>
        <w:spacing w:after="0" w:line="240" w:lineRule="auto"/>
      </w:pPr>
      <w:r>
        <w:separator/>
      </w:r>
    </w:p>
  </w:endnote>
  <w:endnote w:type="continuationSeparator" w:id="0">
    <w:p w14:paraId="559406A7" w14:textId="77777777" w:rsidR="002322B7" w:rsidRDefault="002322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2C0D9F" w14:textId="77777777" w:rsidR="002A7C2D" w:rsidRDefault="000C2475">
    <w:pPr>
      <w:spacing w:after="40" w:line="259" w:lineRule="auto"/>
      <w:ind w:left="0" w:firstLine="0"/>
      <w:jc w:val="left"/>
    </w:pPr>
    <w:r>
      <w:rPr>
        <w:noProof/>
      </w:rPr>
      <w:drawing>
        <wp:anchor distT="0" distB="0" distL="114300" distR="114300" simplePos="0" relativeHeight="251667456" behindDoc="0" locked="0" layoutInCell="1" allowOverlap="0" wp14:anchorId="35221351" wp14:editId="774BD820">
          <wp:simplePos x="0" y="0"/>
          <wp:positionH relativeFrom="page">
            <wp:posOffset>3629635</wp:posOffset>
          </wp:positionH>
          <wp:positionV relativeFrom="page">
            <wp:posOffset>9633400</wp:posOffset>
          </wp:positionV>
          <wp:extent cx="539750" cy="539750"/>
          <wp:effectExtent l="0" t="0" r="0" b="0"/>
          <wp:wrapSquare wrapText="bothSides"/>
          <wp:docPr id="54" name="Picture 5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" name="Picture 5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9750" cy="539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i w:val="0"/>
        <w:sz w:val="24"/>
      </w:rPr>
      <w:t xml:space="preserve"> </w:t>
    </w:r>
  </w:p>
  <w:p w14:paraId="751368EC" w14:textId="77777777" w:rsidR="002A7C2D" w:rsidRDefault="000C2475">
    <w:pPr>
      <w:spacing w:after="9" w:line="259" w:lineRule="auto"/>
      <w:ind w:left="0" w:right="3909" w:firstLine="0"/>
      <w:jc w:val="left"/>
    </w:pPr>
    <w:r>
      <w:rPr>
        <w:i w:val="0"/>
        <w:sz w:val="18"/>
      </w:rPr>
      <w:t xml:space="preserve">Ondrej </w:t>
    </w:r>
    <w:proofErr w:type="spellStart"/>
    <w:r>
      <w:rPr>
        <w:i w:val="0"/>
        <w:sz w:val="18"/>
      </w:rPr>
      <w:t>Blažo</w:t>
    </w:r>
    <w:proofErr w:type="spellEnd"/>
    <w:r>
      <w:rPr>
        <w:i w:val="0"/>
        <w:sz w:val="18"/>
      </w:rPr>
      <w:t xml:space="preserve"> </w:t>
    </w:r>
  </w:p>
  <w:p w14:paraId="04AD0F9D" w14:textId="77777777" w:rsidR="002A7C2D" w:rsidRDefault="000C2475">
    <w:pPr>
      <w:spacing w:after="0" w:line="269" w:lineRule="auto"/>
      <w:ind w:left="0" w:firstLine="0"/>
      <w:jc w:val="left"/>
    </w:pPr>
    <w:r>
      <w:rPr>
        <w:i w:val="0"/>
        <w:sz w:val="18"/>
      </w:rPr>
      <w:t xml:space="preserve">+421 2 9012 9657 www.uniba.sk ondrej.blazo@flaw.uniba.sk </w:t>
    </w:r>
  </w:p>
  <w:p w14:paraId="7E3CA078" w14:textId="77777777" w:rsidR="002A7C2D" w:rsidRDefault="000C2475">
    <w:pPr>
      <w:spacing w:after="0" w:line="259" w:lineRule="auto"/>
      <w:ind w:left="1241" w:firstLine="0"/>
      <w:jc w:val="center"/>
    </w:pPr>
    <w:r>
      <w:rPr>
        <w:i w:val="0"/>
        <w:sz w:val="24"/>
      </w:rPr>
      <w:t xml:space="preserve"> </w:t>
    </w:r>
  </w:p>
  <w:p w14:paraId="76E522C3" w14:textId="77777777" w:rsidR="002A7C2D" w:rsidRDefault="000C2475">
    <w:pPr>
      <w:spacing w:after="0" w:line="259" w:lineRule="auto"/>
      <w:ind w:left="0" w:firstLine="0"/>
      <w:jc w:val="left"/>
    </w:pPr>
    <w:r>
      <w:rPr>
        <w:i w:val="0"/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riekatabuky1"/>
      <w:tblW w:w="0" w:type="auto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60"/>
      <w:gridCol w:w="2845"/>
      <w:gridCol w:w="2921"/>
    </w:tblGrid>
    <w:tr w:rsidR="00487F75" w:rsidRPr="00487F75" w14:paraId="4D82587E" w14:textId="77777777" w:rsidTr="003D56C1">
      <w:trPr>
        <w:trHeight w:val="567"/>
      </w:trPr>
      <w:tc>
        <w:tcPr>
          <w:tcW w:w="3260" w:type="dxa"/>
          <w:vAlign w:val="center"/>
        </w:tcPr>
        <w:p w14:paraId="54C928C2" w14:textId="53C29804" w:rsidR="00487F75" w:rsidRPr="00487F75" w:rsidRDefault="00487F75" w:rsidP="00AA793B">
          <w:pPr>
            <w:spacing w:after="0" w:line="276" w:lineRule="auto"/>
            <w:ind w:left="0" w:firstLine="0"/>
            <w:jc w:val="left"/>
            <w:rPr>
              <w:rFonts w:eastAsia="Times New Roman" w:cs="Times New Roman (Body CS)"/>
              <w:i w:val="0"/>
              <w:color w:val="auto"/>
              <w:sz w:val="18"/>
              <w:szCs w:val="18"/>
              <w14:ligatures w14:val="standard"/>
              <w14:numForm w14:val="lining"/>
            </w:rPr>
          </w:pPr>
          <w:bookmarkStart w:id="3" w:name="_Hlk85729607"/>
          <w:bookmarkStart w:id="4" w:name="_Hlk85729608"/>
          <w:bookmarkStart w:id="5" w:name="_Hlk85729621"/>
          <w:bookmarkStart w:id="6" w:name="_Hlk85729622"/>
          <w:bookmarkStart w:id="7" w:name="_Hlk85729736"/>
          <w:bookmarkStart w:id="8" w:name="_Hlk85729737"/>
          <w:bookmarkStart w:id="9" w:name="_Hlk85729738"/>
          <w:bookmarkStart w:id="10" w:name="_Hlk85729739"/>
          <w:bookmarkStart w:id="11" w:name="_Hlk85729740"/>
          <w:bookmarkStart w:id="12" w:name="_Hlk85729741"/>
          <w:bookmarkStart w:id="13" w:name="_Hlk85729742"/>
          <w:bookmarkStart w:id="14" w:name="_Hlk85729743"/>
          <w:bookmarkStart w:id="15" w:name="_GoBack"/>
          <w:bookmarkEnd w:id="15"/>
        </w:p>
      </w:tc>
      <w:tc>
        <w:tcPr>
          <w:tcW w:w="2845" w:type="dxa"/>
          <w:vAlign w:val="center"/>
          <w:hideMark/>
        </w:tcPr>
        <w:p w14:paraId="442D7E95" w14:textId="77777777" w:rsidR="00487F75" w:rsidRPr="00487F75" w:rsidRDefault="00487F75" w:rsidP="00487F75">
          <w:pPr>
            <w:tabs>
              <w:tab w:val="center" w:pos="1742"/>
            </w:tabs>
            <w:spacing w:after="0" w:line="276" w:lineRule="auto"/>
            <w:ind w:left="0" w:firstLine="0"/>
            <w:jc w:val="center"/>
            <w:rPr>
              <w:rFonts w:eastAsia="Times New Roman" w:cs="Times New Roman"/>
              <w:i w:val="0"/>
              <w:color w:val="auto"/>
              <w:szCs w:val="20"/>
            </w:rPr>
          </w:pPr>
          <w:r w:rsidRPr="00487F75">
            <w:rPr>
              <w:rFonts w:eastAsia="Times New Roman" w:cs="Times New Roman"/>
              <w:i w:val="0"/>
              <w:noProof/>
              <w:color w:val="auto"/>
              <w:szCs w:val="20"/>
            </w:rPr>
            <w:drawing>
              <wp:inline distT="0" distB="0" distL="0" distR="0" wp14:anchorId="69F01D60" wp14:editId="3BA3EE2D">
                <wp:extent cx="542925" cy="542925"/>
                <wp:effectExtent l="0" t="0" r="9525" b="9525"/>
                <wp:docPr id="22" name="Picture 4" descr="Shape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hape&#10;&#10;Description automatically generated with low confidenc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292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21" w:type="dxa"/>
          <w:vAlign w:val="center"/>
          <w:hideMark/>
        </w:tcPr>
        <w:p w14:paraId="205DE762" w14:textId="77777777" w:rsidR="00487F75" w:rsidRPr="00487F75" w:rsidRDefault="00487F75" w:rsidP="00487F75">
          <w:pPr>
            <w:spacing w:after="0" w:line="276" w:lineRule="auto"/>
            <w:ind w:left="0" w:firstLine="0"/>
            <w:jc w:val="right"/>
            <w:rPr>
              <w:rFonts w:eastAsia="Times New Roman" w:cs="Times New Roman (Body CS)"/>
              <w:i w:val="0"/>
              <w:color w:val="auto"/>
              <w:sz w:val="18"/>
              <w:szCs w:val="18"/>
              <w14:ligatures w14:val="standard"/>
              <w14:numForm w14:val="lining"/>
            </w:rPr>
          </w:pPr>
          <w:r w:rsidRPr="00487F75">
            <w:rPr>
              <w:rFonts w:eastAsia="Times New Roman" w:cs="Times New Roman (Body CS)"/>
              <w:i w:val="0"/>
              <w:color w:val="auto"/>
              <w:sz w:val="18"/>
              <w:szCs w:val="18"/>
              <w14:ligatures w14:val="standard"/>
              <w14:numForm w14:val="lining"/>
            </w:rPr>
            <w:t>www.uniba.sk</w:t>
          </w:r>
        </w:p>
      </w:tc>
    </w:tr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</w:tbl>
  <w:p w14:paraId="2CEF24E7" w14:textId="1AF50952" w:rsidR="002A7C2D" w:rsidRPr="00487F75" w:rsidRDefault="002A7C2D" w:rsidP="00487F75">
    <w:pPr>
      <w:pStyle w:val="Pta"/>
      <w:ind w:left="0" w:firstLine="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A1CE74" w14:textId="77777777" w:rsidR="002A7C2D" w:rsidRDefault="000C2475">
    <w:pPr>
      <w:spacing w:after="40" w:line="259" w:lineRule="auto"/>
      <w:ind w:left="0" w:firstLine="0"/>
      <w:jc w:val="left"/>
    </w:pPr>
    <w:r>
      <w:rPr>
        <w:noProof/>
      </w:rPr>
      <w:drawing>
        <wp:anchor distT="0" distB="0" distL="114300" distR="114300" simplePos="0" relativeHeight="251669504" behindDoc="0" locked="0" layoutInCell="1" allowOverlap="0" wp14:anchorId="7289C4DC" wp14:editId="2A5223BC">
          <wp:simplePos x="0" y="0"/>
          <wp:positionH relativeFrom="page">
            <wp:posOffset>3629635</wp:posOffset>
          </wp:positionH>
          <wp:positionV relativeFrom="page">
            <wp:posOffset>9633400</wp:posOffset>
          </wp:positionV>
          <wp:extent cx="539750" cy="539750"/>
          <wp:effectExtent l="0" t="0" r="0" b="0"/>
          <wp:wrapSquare wrapText="bothSides"/>
          <wp:docPr id="4" name="Picture 5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" name="Picture 5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9750" cy="539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i w:val="0"/>
        <w:sz w:val="24"/>
      </w:rPr>
      <w:t xml:space="preserve"> </w:t>
    </w:r>
  </w:p>
  <w:p w14:paraId="0E7A08FE" w14:textId="77777777" w:rsidR="002A7C2D" w:rsidRDefault="000C2475">
    <w:pPr>
      <w:spacing w:after="9" w:line="259" w:lineRule="auto"/>
      <w:ind w:left="0" w:right="3909" w:firstLine="0"/>
      <w:jc w:val="left"/>
    </w:pPr>
    <w:r>
      <w:rPr>
        <w:i w:val="0"/>
        <w:sz w:val="18"/>
      </w:rPr>
      <w:t xml:space="preserve">Ondrej </w:t>
    </w:r>
    <w:proofErr w:type="spellStart"/>
    <w:r>
      <w:rPr>
        <w:i w:val="0"/>
        <w:sz w:val="18"/>
      </w:rPr>
      <w:t>Blažo</w:t>
    </w:r>
    <w:proofErr w:type="spellEnd"/>
    <w:r>
      <w:rPr>
        <w:i w:val="0"/>
        <w:sz w:val="18"/>
      </w:rPr>
      <w:t xml:space="preserve"> </w:t>
    </w:r>
  </w:p>
  <w:p w14:paraId="7AB7AB5F" w14:textId="77777777" w:rsidR="002A7C2D" w:rsidRDefault="000C2475">
    <w:pPr>
      <w:spacing w:after="0" w:line="269" w:lineRule="auto"/>
      <w:ind w:left="0" w:firstLine="0"/>
      <w:jc w:val="left"/>
    </w:pPr>
    <w:r>
      <w:rPr>
        <w:i w:val="0"/>
        <w:sz w:val="18"/>
      </w:rPr>
      <w:t xml:space="preserve">+421 2 9012 9657 www.uniba.sk ondrej.blazo@flaw.uniba.sk </w:t>
    </w:r>
  </w:p>
  <w:p w14:paraId="73365711" w14:textId="77777777" w:rsidR="002A7C2D" w:rsidRDefault="000C2475">
    <w:pPr>
      <w:spacing w:after="0" w:line="259" w:lineRule="auto"/>
      <w:ind w:left="1241" w:firstLine="0"/>
      <w:jc w:val="center"/>
    </w:pPr>
    <w:r>
      <w:rPr>
        <w:i w:val="0"/>
        <w:sz w:val="24"/>
      </w:rPr>
      <w:t xml:space="preserve"> </w:t>
    </w:r>
  </w:p>
  <w:p w14:paraId="06B71540" w14:textId="77777777" w:rsidR="002A7C2D" w:rsidRDefault="000C2475">
    <w:pPr>
      <w:spacing w:after="0" w:line="259" w:lineRule="auto"/>
      <w:ind w:left="0" w:firstLine="0"/>
      <w:jc w:val="left"/>
    </w:pPr>
    <w:r>
      <w:rPr>
        <w:i w:val="0"/>
        <w:sz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70B91A" w14:textId="77777777" w:rsidR="002322B7" w:rsidRDefault="002322B7">
      <w:pPr>
        <w:spacing w:after="0" w:line="240" w:lineRule="auto"/>
      </w:pPr>
      <w:r>
        <w:separator/>
      </w:r>
    </w:p>
  </w:footnote>
  <w:footnote w:type="continuationSeparator" w:id="0">
    <w:p w14:paraId="08A5AEC9" w14:textId="77777777" w:rsidR="002322B7" w:rsidRDefault="002322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EF0574" w14:textId="77777777" w:rsidR="002A7C2D" w:rsidRDefault="000C2475">
    <w:pPr>
      <w:spacing w:after="4" w:line="259" w:lineRule="auto"/>
      <w:ind w:left="18" w:firstLine="0"/>
      <w:jc w:val="left"/>
    </w:pPr>
    <w:r>
      <w:rPr>
        <w:rFonts w:ascii="Calibri" w:eastAsia="Calibri" w:hAnsi="Calibri" w:cs="Calibri"/>
        <w:i w:val="0"/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5F9A6150" wp14:editId="409434CC">
              <wp:simplePos x="0" y="0"/>
              <wp:positionH relativeFrom="page">
                <wp:posOffset>3523653</wp:posOffset>
              </wp:positionH>
              <wp:positionV relativeFrom="page">
                <wp:posOffset>436029</wp:posOffset>
              </wp:positionV>
              <wp:extent cx="9144" cy="609600"/>
              <wp:effectExtent l="0" t="0" r="0" b="0"/>
              <wp:wrapSquare wrapText="bothSides"/>
              <wp:docPr id="6409" name="Group 640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44" cy="609600"/>
                        <a:chOff x="0" y="0"/>
                        <a:chExt cx="9144" cy="609600"/>
                      </a:xfrm>
                    </wpg:grpSpPr>
                    <wps:wsp>
                      <wps:cNvPr id="6629" name="Shape 6629"/>
                      <wps:cNvSpPr/>
                      <wps:spPr>
                        <a:xfrm>
                          <a:off x="0" y="0"/>
                          <a:ext cx="9144" cy="6096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60960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609600"/>
                              </a:lnTo>
                              <a:lnTo>
                                <a:pt x="0" y="6096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id="Group 6409" style="width:0.720001pt;height:48pt;position:absolute;mso-position-horizontal-relative:page;mso-position-horizontal:absolute;margin-left:277.453pt;mso-position-vertical-relative:page;margin-top:34.333pt;" coordsize="91,6096">
              <v:shape id="Shape 6630" style="position:absolute;width:91;height:6096;left:0;top:0;" coordsize="9144,609600" path="m0,0l9144,0l9144,609600l0,609600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Calibri" w:eastAsia="Calibri" w:hAnsi="Calibri" w:cs="Calibri"/>
        <w:i w:val="0"/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0BA3DD2" wp14:editId="53E24E3F">
              <wp:simplePos x="0" y="0"/>
              <wp:positionH relativeFrom="page">
                <wp:posOffset>4962309</wp:posOffset>
              </wp:positionH>
              <wp:positionV relativeFrom="page">
                <wp:posOffset>436029</wp:posOffset>
              </wp:positionV>
              <wp:extent cx="9144" cy="609600"/>
              <wp:effectExtent l="0" t="0" r="0" b="0"/>
              <wp:wrapSquare wrapText="bothSides"/>
              <wp:docPr id="6411" name="Group 641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44" cy="609600"/>
                        <a:chOff x="0" y="0"/>
                        <a:chExt cx="9144" cy="609600"/>
                      </a:xfrm>
                    </wpg:grpSpPr>
                    <wps:wsp>
                      <wps:cNvPr id="6631" name="Shape 6631"/>
                      <wps:cNvSpPr/>
                      <wps:spPr>
                        <a:xfrm>
                          <a:off x="0" y="0"/>
                          <a:ext cx="9144" cy="6096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60960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609600"/>
                              </a:lnTo>
                              <a:lnTo>
                                <a:pt x="0" y="6096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id="Group 6411" style="width:0.720001pt;height:48pt;position:absolute;mso-position-horizontal-relative:page;mso-position-horizontal:absolute;margin-left:390.733pt;mso-position-vertical-relative:page;margin-top:34.333pt;" coordsize="91,6096">
              <v:shape id="Shape 6632" style="position:absolute;width:91;height:6096;left:0;top:0;" coordsize="9144,609600" path="m0,0l9144,0l9144,609600l0,609600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allowOverlap="0" wp14:anchorId="2BE0A021" wp14:editId="636BD246">
          <wp:simplePos x="0" y="0"/>
          <wp:positionH relativeFrom="page">
            <wp:posOffset>929297</wp:posOffset>
          </wp:positionH>
          <wp:positionV relativeFrom="page">
            <wp:posOffset>446697</wp:posOffset>
          </wp:positionV>
          <wp:extent cx="588264" cy="588264"/>
          <wp:effectExtent l="0" t="0" r="0" b="0"/>
          <wp:wrapSquare wrapText="bothSides"/>
          <wp:docPr id="5058" name="Picture 505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58" name="Picture 505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88264" cy="5882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i w:val="0"/>
        <w:sz w:val="18"/>
      </w:rPr>
      <w:t xml:space="preserve">Univerzita Komenského v Bratislave  Šafárikovo nám. ; </w:t>
    </w:r>
    <w:r>
      <w:rPr>
        <w:b/>
        <w:i w:val="0"/>
        <w:sz w:val="18"/>
      </w:rPr>
      <w:t xml:space="preserve">Ústav európskeho práva </w:t>
    </w:r>
  </w:p>
  <w:p w14:paraId="22B10677" w14:textId="77777777" w:rsidR="002A7C2D" w:rsidRDefault="000C2475">
    <w:pPr>
      <w:spacing w:after="9" w:line="259" w:lineRule="auto"/>
      <w:ind w:left="18" w:right="2646" w:firstLine="0"/>
      <w:jc w:val="left"/>
    </w:pPr>
    <w:r>
      <w:rPr>
        <w:i w:val="0"/>
        <w:sz w:val="18"/>
      </w:rPr>
      <w:t xml:space="preserve">Právnická fakulta P. O. BOX  &gt;?&gt; </w:t>
    </w:r>
  </w:p>
  <w:p w14:paraId="7C51B61A" w14:textId="77777777" w:rsidR="002A7C2D" w:rsidRDefault="000C2475">
    <w:pPr>
      <w:spacing w:after="0" w:line="259" w:lineRule="auto"/>
      <w:ind w:left="18" w:right="2646" w:firstLine="0"/>
      <w:jc w:val="center"/>
    </w:pPr>
    <w:r>
      <w:rPr>
        <w:i w:val="0"/>
        <w:sz w:val="18"/>
      </w:rPr>
      <w:t xml:space="preserve">@?A AA  Bratislava </w:t>
    </w:r>
  </w:p>
  <w:p w14:paraId="65C41075" w14:textId="77777777" w:rsidR="002A7C2D" w:rsidRDefault="000C2475">
    <w:pPr>
      <w:spacing w:after="0" w:line="259" w:lineRule="auto"/>
      <w:ind w:left="962" w:right="2646" w:firstLine="0"/>
      <w:jc w:val="left"/>
    </w:pPr>
    <w:r>
      <w:rPr>
        <w:i w:val="0"/>
        <w:sz w:val="24"/>
      </w:rPr>
      <w:t xml:space="preserve"> </w:t>
    </w:r>
  </w:p>
  <w:p w14:paraId="2DB85303" w14:textId="77777777" w:rsidR="002A7C2D" w:rsidRDefault="000C2475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i w:val="0"/>
        <w:sz w:val="2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riekatabuky"/>
      <w:tblW w:w="5261" w:type="pct"/>
      <w:tblInd w:w="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42" w:type="dxa"/>
        <w:right w:w="0" w:type="dxa"/>
      </w:tblCellMar>
      <w:tblLook w:val="04A0" w:firstRow="1" w:lastRow="0" w:firstColumn="1" w:lastColumn="0" w:noHBand="0" w:noVBand="1"/>
    </w:tblPr>
    <w:tblGrid>
      <w:gridCol w:w="995"/>
      <w:gridCol w:w="3121"/>
      <w:gridCol w:w="2265"/>
      <w:gridCol w:w="3120"/>
    </w:tblGrid>
    <w:tr w:rsidR="0081769A" w:rsidRPr="0081769A" w14:paraId="7340ECE9" w14:textId="77777777" w:rsidTr="00E43513">
      <w:trPr>
        <w:trHeight w:val="428"/>
      </w:trPr>
      <w:tc>
        <w:tcPr>
          <w:tcW w:w="523" w:type="pct"/>
          <w:hideMark/>
        </w:tcPr>
        <w:p w14:paraId="299D94B4" w14:textId="77777777" w:rsidR="0081769A" w:rsidRPr="0081769A" w:rsidRDefault="0081769A" w:rsidP="0081769A">
          <w:pPr>
            <w:tabs>
              <w:tab w:val="left" w:pos="1848"/>
            </w:tabs>
            <w:spacing w:after="0" w:line="240" w:lineRule="auto"/>
            <w:ind w:left="-142" w:right="-133" w:firstLine="0"/>
            <w:jc w:val="left"/>
            <w:rPr>
              <w:rFonts w:eastAsia="Times New Roman" w:cs="Times New Roman"/>
              <w:i w:val="0"/>
              <w:szCs w:val="20"/>
            </w:rPr>
          </w:pPr>
          <w:bookmarkStart w:id="1" w:name="_Hlk85729465"/>
          <w:bookmarkStart w:id="2" w:name="_Hlk85729466"/>
          <w:r w:rsidRPr="0081769A">
            <w:rPr>
              <w:rFonts w:eastAsia="Times New Roman" w:cs="Times New Roman"/>
              <w:i w:val="0"/>
              <w:noProof/>
              <w:szCs w:val="20"/>
            </w:rPr>
            <w:drawing>
              <wp:inline distT="0" distB="0" distL="0" distR="0" wp14:anchorId="1722349E" wp14:editId="164957AF">
                <wp:extent cx="609600" cy="609600"/>
                <wp:effectExtent l="0" t="0" r="0" b="0"/>
                <wp:docPr id="2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42" w:type="pct"/>
          <w:tcBorders>
            <w:top w:val="nil"/>
            <w:left w:val="nil"/>
            <w:bottom w:val="nil"/>
            <w:right w:val="single" w:sz="6" w:space="0" w:color="auto"/>
          </w:tcBorders>
          <w:hideMark/>
        </w:tcPr>
        <w:p w14:paraId="1D5E75AA" w14:textId="77777777" w:rsidR="0081769A" w:rsidRPr="0081769A" w:rsidRDefault="0081769A" w:rsidP="0081769A">
          <w:pPr>
            <w:spacing w:before="60" w:after="0" w:line="276" w:lineRule="auto"/>
            <w:ind w:left="3" w:right="283" w:hanging="3"/>
            <w:jc w:val="left"/>
            <w:rPr>
              <w:rFonts w:eastAsia="Times New Roman" w:cs="Segoe UI"/>
              <w:i w:val="0"/>
              <w:sz w:val="18"/>
              <w:szCs w:val="18"/>
              <w:shd w:val="clear" w:color="auto" w:fill="FFFFFF"/>
            </w:rPr>
          </w:pPr>
          <w:r w:rsidRPr="0081769A">
            <w:rPr>
              <w:rFonts w:eastAsia="Times New Roman" w:cs="Segoe UI"/>
              <w:i w:val="0"/>
              <w:sz w:val="18"/>
              <w:szCs w:val="18"/>
              <w:shd w:val="clear" w:color="auto" w:fill="FFFFFF"/>
            </w:rPr>
            <w:t>Univerzita Komenského v Bratislave</w:t>
          </w:r>
          <w:r w:rsidRPr="0081769A">
            <w:rPr>
              <w:rFonts w:eastAsia="Times New Roman" w:cs="Segoe UI"/>
              <w:i w:val="0"/>
              <w:sz w:val="18"/>
              <w:szCs w:val="18"/>
              <w:shd w:val="clear" w:color="auto" w:fill="FFFFFF"/>
            </w:rPr>
            <w:br/>
          </w:r>
          <w:r w:rsidRPr="0081769A">
            <w:rPr>
              <w:rFonts w:eastAsia="Times New Roman" w:cs="Times New Roman"/>
              <w:i w:val="0"/>
              <w:color w:val="auto"/>
              <w:sz w:val="18"/>
              <w:szCs w:val="18"/>
              <w:lang w:eastAsia="en-GB"/>
            </w:rPr>
            <w:t>Právnická fakulta</w:t>
          </w:r>
        </w:p>
      </w:tc>
      <w:tc>
        <w:tcPr>
          <w:tcW w:w="1192" w:type="pct"/>
          <w:tcBorders>
            <w:top w:val="nil"/>
            <w:left w:val="single" w:sz="6" w:space="0" w:color="auto"/>
            <w:bottom w:val="nil"/>
            <w:right w:val="single" w:sz="6" w:space="0" w:color="auto"/>
          </w:tcBorders>
          <w:hideMark/>
        </w:tcPr>
        <w:p w14:paraId="4BD4BE0B" w14:textId="77777777" w:rsidR="0081769A" w:rsidRPr="0081769A" w:rsidRDefault="0081769A" w:rsidP="0081769A">
          <w:pPr>
            <w:spacing w:before="60" w:after="0" w:line="276" w:lineRule="auto"/>
            <w:ind w:left="173" w:right="170" w:hanging="3"/>
            <w:jc w:val="left"/>
            <w:rPr>
              <w:rFonts w:eastAsia="Times New Roman" w:cs="Times New Roman (Body CS)"/>
              <w:i w:val="0"/>
              <w:color w:val="auto"/>
              <w:sz w:val="18"/>
              <w:szCs w:val="18"/>
              <w14:numForm w14:val="lining"/>
            </w:rPr>
          </w:pPr>
          <w:r w:rsidRPr="0081769A">
            <w:rPr>
              <w:rFonts w:eastAsia="Times New Roman" w:cs="Times New Roman (Body CS)"/>
              <w:i w:val="0"/>
              <w:color w:val="auto"/>
              <w:sz w:val="18"/>
              <w:szCs w:val="18"/>
              <w14:numForm w14:val="lining"/>
            </w:rPr>
            <w:t>Šafárikovo nám. 6</w:t>
          </w:r>
          <w:r w:rsidRPr="0081769A">
            <w:rPr>
              <w:rFonts w:eastAsia="Times New Roman" w:cs="Times New Roman (Body CS)"/>
              <w:i w:val="0"/>
              <w:color w:val="auto"/>
              <w:sz w:val="18"/>
              <w:szCs w:val="18"/>
              <w14:numForm w14:val="lining"/>
            </w:rPr>
            <w:br/>
            <w:t>P. O. BOX  313</w:t>
          </w:r>
          <w:r w:rsidRPr="0081769A">
            <w:rPr>
              <w:rFonts w:eastAsia="Times New Roman" w:cs="Times New Roman (Body CS)"/>
              <w:i w:val="0"/>
              <w:color w:val="auto"/>
              <w:sz w:val="18"/>
              <w:szCs w:val="18"/>
              <w14:numForm w14:val="lining"/>
            </w:rPr>
            <w:br/>
            <w:t>810 00  Bratislava</w:t>
          </w:r>
        </w:p>
      </w:tc>
      <w:tc>
        <w:tcPr>
          <w:tcW w:w="1642" w:type="pct"/>
          <w:tcBorders>
            <w:top w:val="nil"/>
            <w:left w:val="single" w:sz="6" w:space="0" w:color="auto"/>
            <w:bottom w:val="nil"/>
            <w:right w:val="nil"/>
          </w:tcBorders>
          <w:hideMark/>
        </w:tcPr>
        <w:p w14:paraId="575A5AD1" w14:textId="77777777" w:rsidR="0081769A" w:rsidRPr="00AA793B" w:rsidRDefault="0081769A" w:rsidP="0081769A">
          <w:pPr>
            <w:spacing w:before="60" w:after="0" w:line="276" w:lineRule="auto"/>
            <w:ind w:left="173" w:right="93" w:hanging="3"/>
            <w:jc w:val="left"/>
            <w:rPr>
              <w:rFonts w:eastAsia="Times New Roman" w:cs="Times New Roman (Body CS)"/>
              <w:bCs/>
              <w:i w:val="0"/>
              <w:color w:val="auto"/>
              <w:sz w:val="18"/>
              <w:szCs w:val="18"/>
              <w14:numForm w14:val="lining"/>
            </w:rPr>
          </w:pPr>
          <w:r w:rsidRPr="00AA793B">
            <w:rPr>
              <w:rFonts w:eastAsia="Times New Roman" w:cs="Times New Roman (Body CS)"/>
              <w:bCs/>
              <w:i w:val="0"/>
              <w:color w:val="auto"/>
              <w:sz w:val="18"/>
              <w:szCs w:val="18"/>
              <w14:numForm w14:val="lining"/>
            </w:rPr>
            <w:t>Pracovisko</w:t>
          </w:r>
        </w:p>
        <w:p w14:paraId="3B8B8A2E" w14:textId="007DA6A3" w:rsidR="008C0E3F" w:rsidRPr="0081769A" w:rsidRDefault="008C0E3F" w:rsidP="0081769A">
          <w:pPr>
            <w:spacing w:before="60" w:after="0" w:line="276" w:lineRule="auto"/>
            <w:ind w:left="173" w:right="93" w:hanging="3"/>
            <w:jc w:val="left"/>
            <w:rPr>
              <w:rFonts w:eastAsia="Times New Roman" w:cs="Times New Roman (Body CS)"/>
              <w:b/>
              <w:bCs/>
              <w:i w:val="0"/>
              <w:color w:val="auto"/>
              <w:sz w:val="18"/>
              <w:szCs w:val="18"/>
              <w14:numForm w14:val="lining"/>
            </w:rPr>
          </w:pPr>
          <w:r w:rsidRPr="00AA793B">
            <w:rPr>
              <w:rFonts w:eastAsia="Times New Roman" w:cs="Times New Roman (Body CS)"/>
              <w:bCs/>
              <w:i w:val="0"/>
              <w:color w:val="auto"/>
              <w:sz w:val="18"/>
              <w:szCs w:val="18"/>
              <w14:numForm w14:val="lining"/>
            </w:rPr>
            <w:t>Ústav cudzojazyčnej právnej komunikácie</w:t>
          </w:r>
        </w:p>
      </w:tc>
    </w:tr>
    <w:bookmarkEnd w:id="1"/>
    <w:bookmarkEnd w:id="2"/>
  </w:tbl>
  <w:p w14:paraId="32C6B62F" w14:textId="0344049F" w:rsidR="002A7C2D" w:rsidRPr="0081769A" w:rsidRDefault="002A7C2D" w:rsidP="00487F75">
    <w:pPr>
      <w:pStyle w:val="Hlavika"/>
      <w:ind w:left="0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559B13" w14:textId="77777777" w:rsidR="002A7C2D" w:rsidRDefault="000C2475">
    <w:pPr>
      <w:spacing w:after="4" w:line="259" w:lineRule="auto"/>
      <w:ind w:left="18" w:firstLine="0"/>
      <w:jc w:val="left"/>
    </w:pPr>
    <w:r>
      <w:rPr>
        <w:rFonts w:ascii="Calibri" w:eastAsia="Calibri" w:hAnsi="Calibri" w:cs="Calibri"/>
        <w:i w:val="0"/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32BF1015" wp14:editId="66D8BC6F">
              <wp:simplePos x="0" y="0"/>
              <wp:positionH relativeFrom="page">
                <wp:posOffset>3523653</wp:posOffset>
              </wp:positionH>
              <wp:positionV relativeFrom="page">
                <wp:posOffset>436029</wp:posOffset>
              </wp:positionV>
              <wp:extent cx="9144" cy="609600"/>
              <wp:effectExtent l="0" t="0" r="0" b="0"/>
              <wp:wrapSquare wrapText="bothSides"/>
              <wp:docPr id="6249" name="Group 624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44" cy="609600"/>
                        <a:chOff x="0" y="0"/>
                        <a:chExt cx="9144" cy="609600"/>
                      </a:xfrm>
                    </wpg:grpSpPr>
                    <wps:wsp>
                      <wps:cNvPr id="6621" name="Shape 6621"/>
                      <wps:cNvSpPr/>
                      <wps:spPr>
                        <a:xfrm>
                          <a:off x="0" y="0"/>
                          <a:ext cx="9144" cy="6096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60960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609600"/>
                              </a:lnTo>
                              <a:lnTo>
                                <a:pt x="0" y="6096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id="Group 6249" style="width:0.720001pt;height:48pt;position:absolute;mso-position-horizontal-relative:page;mso-position-horizontal:absolute;margin-left:277.453pt;mso-position-vertical-relative:page;margin-top:34.333pt;" coordsize="91,6096">
              <v:shape id="Shape 6622" style="position:absolute;width:91;height:6096;left:0;top:0;" coordsize="9144,609600" path="m0,0l9144,0l9144,609600l0,609600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Calibri" w:eastAsia="Calibri" w:hAnsi="Calibri" w:cs="Calibri"/>
        <w:i w:val="0"/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23C1E11E" wp14:editId="5FE5F9DD">
              <wp:simplePos x="0" y="0"/>
              <wp:positionH relativeFrom="page">
                <wp:posOffset>4962309</wp:posOffset>
              </wp:positionH>
              <wp:positionV relativeFrom="page">
                <wp:posOffset>436029</wp:posOffset>
              </wp:positionV>
              <wp:extent cx="9144" cy="609600"/>
              <wp:effectExtent l="0" t="0" r="0" b="0"/>
              <wp:wrapSquare wrapText="bothSides"/>
              <wp:docPr id="6251" name="Group 625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144" cy="609600"/>
                        <a:chOff x="0" y="0"/>
                        <a:chExt cx="9144" cy="609600"/>
                      </a:xfrm>
                    </wpg:grpSpPr>
                    <wps:wsp>
                      <wps:cNvPr id="6623" name="Shape 6623"/>
                      <wps:cNvSpPr/>
                      <wps:spPr>
                        <a:xfrm>
                          <a:off x="0" y="0"/>
                          <a:ext cx="9144" cy="6096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60960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609600"/>
                              </a:lnTo>
                              <a:lnTo>
                                <a:pt x="0" y="6096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id="Group 6251" style="width:0.720001pt;height:48pt;position:absolute;mso-position-horizontal-relative:page;mso-position-horizontal:absolute;margin-left:390.733pt;mso-position-vertical-relative:page;margin-top:34.333pt;" coordsize="91,6096">
              <v:shape id="Shape 6624" style="position:absolute;width:91;height:6096;left:0;top:0;" coordsize="9144,609600" path="m0,0l9144,0l9144,609600l0,609600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noProof/>
      </w:rPr>
      <w:drawing>
        <wp:anchor distT="0" distB="0" distL="114300" distR="114300" simplePos="0" relativeHeight="251666432" behindDoc="0" locked="0" layoutInCell="1" allowOverlap="0" wp14:anchorId="14AF7572" wp14:editId="2A3947F1">
          <wp:simplePos x="0" y="0"/>
          <wp:positionH relativeFrom="page">
            <wp:posOffset>929297</wp:posOffset>
          </wp:positionH>
          <wp:positionV relativeFrom="page">
            <wp:posOffset>446697</wp:posOffset>
          </wp:positionV>
          <wp:extent cx="588264" cy="588264"/>
          <wp:effectExtent l="0" t="0" r="0" b="0"/>
          <wp:wrapSquare wrapText="bothSides"/>
          <wp:docPr id="2" name="Picture 505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58" name="Picture 505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88264" cy="5882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i w:val="0"/>
        <w:sz w:val="18"/>
      </w:rPr>
      <w:t xml:space="preserve">Univerzita Komenského v Bratislave  Šafárikovo nám. ; </w:t>
    </w:r>
    <w:r>
      <w:rPr>
        <w:b/>
        <w:i w:val="0"/>
        <w:sz w:val="18"/>
      </w:rPr>
      <w:t xml:space="preserve">Ústav európskeho práva </w:t>
    </w:r>
  </w:p>
  <w:p w14:paraId="0D2AFC80" w14:textId="77777777" w:rsidR="002A7C2D" w:rsidRDefault="000C2475">
    <w:pPr>
      <w:spacing w:after="9" w:line="259" w:lineRule="auto"/>
      <w:ind w:left="18" w:right="2646" w:firstLine="0"/>
      <w:jc w:val="left"/>
    </w:pPr>
    <w:r>
      <w:rPr>
        <w:i w:val="0"/>
        <w:sz w:val="18"/>
      </w:rPr>
      <w:t xml:space="preserve">Právnická fakulta P. O. BOX  &gt;?&gt; </w:t>
    </w:r>
  </w:p>
  <w:p w14:paraId="452570C0" w14:textId="77777777" w:rsidR="002A7C2D" w:rsidRDefault="000C2475">
    <w:pPr>
      <w:spacing w:after="0" w:line="259" w:lineRule="auto"/>
      <w:ind w:left="18" w:right="2646" w:firstLine="0"/>
      <w:jc w:val="center"/>
    </w:pPr>
    <w:r>
      <w:rPr>
        <w:i w:val="0"/>
        <w:sz w:val="18"/>
      </w:rPr>
      <w:t xml:space="preserve">@?A AA  Bratislava </w:t>
    </w:r>
  </w:p>
  <w:p w14:paraId="48633CB5" w14:textId="77777777" w:rsidR="002A7C2D" w:rsidRDefault="000C2475">
    <w:pPr>
      <w:spacing w:after="0" w:line="259" w:lineRule="auto"/>
      <w:ind w:left="962" w:right="2646" w:firstLine="0"/>
      <w:jc w:val="left"/>
    </w:pPr>
    <w:r>
      <w:rPr>
        <w:i w:val="0"/>
        <w:sz w:val="24"/>
      </w:rPr>
      <w:t xml:space="preserve"> </w:t>
    </w:r>
  </w:p>
  <w:p w14:paraId="221CC61F" w14:textId="77777777" w:rsidR="002A7C2D" w:rsidRDefault="000C2475">
    <w:pPr>
      <w:spacing w:after="0" w:line="259" w:lineRule="auto"/>
      <w:ind w:left="0" w:firstLine="0"/>
      <w:jc w:val="left"/>
    </w:pPr>
    <w:r>
      <w:rPr>
        <w:rFonts w:ascii="Calibri" w:eastAsia="Calibri" w:hAnsi="Calibri" w:cs="Calibri"/>
        <w:i w:val="0"/>
        <w:sz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367E85"/>
    <w:multiLevelType w:val="hybridMultilevel"/>
    <w:tmpl w:val="302A0D6E"/>
    <w:lvl w:ilvl="0" w:tplc="A114F724">
      <w:start w:val="1"/>
      <w:numFmt w:val="upperRoman"/>
      <w:lvlText w:val="%1."/>
      <w:lvlJc w:val="left"/>
      <w:pPr>
        <w:ind w:left="720"/>
      </w:pPr>
      <w:rPr>
        <w:rFonts w:ascii="Corbel" w:eastAsia="Corbel" w:hAnsi="Corbel" w:cs="Corbe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F18CF34">
      <w:start w:val="1"/>
      <w:numFmt w:val="lowerLetter"/>
      <w:lvlText w:val="%2)"/>
      <w:lvlJc w:val="left"/>
      <w:pPr>
        <w:ind w:left="912"/>
      </w:pPr>
      <w:rPr>
        <w:rFonts w:ascii="Corbel" w:eastAsia="Corbel" w:hAnsi="Corbel" w:cs="Corbe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EC0FCF8">
      <w:start w:val="1"/>
      <w:numFmt w:val="lowerLetter"/>
      <w:lvlText w:val="%3."/>
      <w:lvlJc w:val="left"/>
      <w:pPr>
        <w:ind w:left="1647"/>
      </w:pPr>
      <w:rPr>
        <w:rFonts w:ascii="Corbel" w:eastAsia="Corbel" w:hAnsi="Corbel" w:cs="Corbe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46E7BFC">
      <w:start w:val="1"/>
      <w:numFmt w:val="decimal"/>
      <w:lvlText w:val="%4"/>
      <w:lvlJc w:val="left"/>
      <w:pPr>
        <w:ind w:left="2367"/>
      </w:pPr>
      <w:rPr>
        <w:rFonts w:ascii="Corbel" w:eastAsia="Corbel" w:hAnsi="Corbel" w:cs="Corbe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D386B64">
      <w:start w:val="1"/>
      <w:numFmt w:val="lowerLetter"/>
      <w:lvlText w:val="%5"/>
      <w:lvlJc w:val="left"/>
      <w:pPr>
        <w:ind w:left="3087"/>
      </w:pPr>
      <w:rPr>
        <w:rFonts w:ascii="Corbel" w:eastAsia="Corbel" w:hAnsi="Corbel" w:cs="Corbe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ADC132E">
      <w:start w:val="1"/>
      <w:numFmt w:val="lowerRoman"/>
      <w:lvlText w:val="%6"/>
      <w:lvlJc w:val="left"/>
      <w:pPr>
        <w:ind w:left="3807"/>
      </w:pPr>
      <w:rPr>
        <w:rFonts w:ascii="Corbel" w:eastAsia="Corbel" w:hAnsi="Corbel" w:cs="Corbe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81C78D8">
      <w:start w:val="1"/>
      <w:numFmt w:val="decimal"/>
      <w:lvlText w:val="%7"/>
      <w:lvlJc w:val="left"/>
      <w:pPr>
        <w:ind w:left="4527"/>
      </w:pPr>
      <w:rPr>
        <w:rFonts w:ascii="Corbel" w:eastAsia="Corbel" w:hAnsi="Corbel" w:cs="Corbe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69AE3FE">
      <w:start w:val="1"/>
      <w:numFmt w:val="lowerLetter"/>
      <w:lvlText w:val="%8"/>
      <w:lvlJc w:val="left"/>
      <w:pPr>
        <w:ind w:left="5247"/>
      </w:pPr>
      <w:rPr>
        <w:rFonts w:ascii="Corbel" w:eastAsia="Corbel" w:hAnsi="Corbel" w:cs="Corbe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BD261AC">
      <w:start w:val="1"/>
      <w:numFmt w:val="lowerRoman"/>
      <w:lvlText w:val="%9"/>
      <w:lvlJc w:val="left"/>
      <w:pPr>
        <w:ind w:left="5967"/>
      </w:pPr>
      <w:rPr>
        <w:rFonts w:ascii="Corbel" w:eastAsia="Corbel" w:hAnsi="Corbel" w:cs="Corbe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C2D"/>
    <w:rsid w:val="0008606B"/>
    <w:rsid w:val="00086A0D"/>
    <w:rsid w:val="000A5427"/>
    <w:rsid w:val="000C2475"/>
    <w:rsid w:val="00110541"/>
    <w:rsid w:val="00111923"/>
    <w:rsid w:val="00174779"/>
    <w:rsid w:val="001764C6"/>
    <w:rsid w:val="00207B71"/>
    <w:rsid w:val="002322B7"/>
    <w:rsid w:val="00256326"/>
    <w:rsid w:val="002929D0"/>
    <w:rsid w:val="002A7C2D"/>
    <w:rsid w:val="00305293"/>
    <w:rsid w:val="00343E33"/>
    <w:rsid w:val="003917BC"/>
    <w:rsid w:val="003C45A6"/>
    <w:rsid w:val="003D56C1"/>
    <w:rsid w:val="003F290F"/>
    <w:rsid w:val="00425BA8"/>
    <w:rsid w:val="00445A2A"/>
    <w:rsid w:val="00487F75"/>
    <w:rsid w:val="004D3D20"/>
    <w:rsid w:val="00527128"/>
    <w:rsid w:val="0054617B"/>
    <w:rsid w:val="005E1AC2"/>
    <w:rsid w:val="00693D39"/>
    <w:rsid w:val="007151BA"/>
    <w:rsid w:val="00717EF8"/>
    <w:rsid w:val="007558BF"/>
    <w:rsid w:val="007D0CCF"/>
    <w:rsid w:val="0081769A"/>
    <w:rsid w:val="00844BEA"/>
    <w:rsid w:val="00860FFA"/>
    <w:rsid w:val="0087515B"/>
    <w:rsid w:val="008C0E3F"/>
    <w:rsid w:val="00954AD4"/>
    <w:rsid w:val="009D584B"/>
    <w:rsid w:val="009F1C35"/>
    <w:rsid w:val="00A05A10"/>
    <w:rsid w:val="00AA793B"/>
    <w:rsid w:val="00AD6013"/>
    <w:rsid w:val="00B527D1"/>
    <w:rsid w:val="00C1393F"/>
    <w:rsid w:val="00C6174C"/>
    <w:rsid w:val="00C92015"/>
    <w:rsid w:val="00CA03B8"/>
    <w:rsid w:val="00D32131"/>
    <w:rsid w:val="00DA6002"/>
    <w:rsid w:val="00DD25FC"/>
    <w:rsid w:val="00E459EF"/>
    <w:rsid w:val="00EE3B25"/>
    <w:rsid w:val="00EE70EE"/>
    <w:rsid w:val="00F04C05"/>
    <w:rsid w:val="00F323F6"/>
    <w:rsid w:val="00FE6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015E1E"/>
  <w15:docId w15:val="{A0B5B092-2753-4773-8D52-552F464EA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21" w:line="248" w:lineRule="auto"/>
      <w:ind w:left="577" w:hanging="10"/>
      <w:jc w:val="both"/>
    </w:pPr>
    <w:rPr>
      <w:rFonts w:ascii="Corbel" w:eastAsia="Corbel" w:hAnsi="Corbel" w:cs="Corbel"/>
      <w:i/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8176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1769A"/>
    <w:rPr>
      <w:rFonts w:ascii="Corbel" w:eastAsia="Corbel" w:hAnsi="Corbel" w:cs="Corbel"/>
      <w:i/>
      <w:color w:val="000000"/>
    </w:rPr>
  </w:style>
  <w:style w:type="table" w:styleId="Mriekatabuky">
    <w:name w:val="Table Grid"/>
    <w:basedOn w:val="Normlnatabuka"/>
    <w:uiPriority w:val="39"/>
    <w:rsid w:val="0081769A"/>
    <w:pPr>
      <w:spacing w:after="0" w:line="240" w:lineRule="auto"/>
    </w:pPr>
    <w:rPr>
      <w:rFonts w:ascii="Calibri" w:eastAsia="Calibri" w:hAnsi="Calibri" w:cs="Times New Roman"/>
      <w:sz w:val="24"/>
      <w:szCs w:val="24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semiHidden/>
    <w:unhideWhenUsed/>
    <w:rsid w:val="00487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487F75"/>
    <w:rPr>
      <w:rFonts w:ascii="Corbel" w:eastAsia="Corbel" w:hAnsi="Corbel" w:cs="Corbel"/>
      <w:i/>
      <w:color w:val="000000"/>
    </w:rPr>
  </w:style>
  <w:style w:type="table" w:customStyle="1" w:styleId="Mriekatabuky1">
    <w:name w:val="Mriežka tabuľky1"/>
    <w:basedOn w:val="Normlnatabuka"/>
    <w:next w:val="Mriekatabuky"/>
    <w:uiPriority w:val="39"/>
    <w:rsid w:val="00487F75"/>
    <w:pPr>
      <w:spacing w:after="0" w:line="240" w:lineRule="auto"/>
    </w:pPr>
    <w:rPr>
      <w:rFonts w:ascii="Calibri" w:eastAsia="Calibri" w:hAnsi="Calibri" w:cs="Times New Roman"/>
      <w:sz w:val="24"/>
      <w:szCs w:val="24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8C0E3F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87515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79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4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law.uniba.sk/uploads/media/PS_UNIT_1_Plnomocenstvo_SVK-ENG.pdf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flaw.uniba.sk/uploads/media/PS_UNIT_1_Power_of_Attorney_ENG_SVK.pdf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www.flaw.uniba.sk/uploads/media/Employment_agreement_SVK_EN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law.uniba.sk/uploads/media/Employment_agreement.pdf" TargetMode="Externa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479</Words>
  <Characters>2733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Výzva na zápis 2021</vt:lpstr>
    </vt:vector>
  </TitlesOfParts>
  <Company/>
  <LinksUpToDate>false</LinksUpToDate>
  <CharactersWithSpaces>3206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Výzva na zápis 2021</dc:title>
  <dc:subject/>
  <dc:creator>Mihálik Stanislav</dc:creator>
  <cp:keywords/>
  <cp:lastModifiedBy>Brtková Jarmila</cp:lastModifiedBy>
  <cp:revision>4</cp:revision>
  <cp:lastPrinted>2024-09-17T07:50:00Z</cp:lastPrinted>
  <dcterms:created xsi:type="dcterms:W3CDTF">2026-09-13T17:51:00Z</dcterms:created>
  <dcterms:modified xsi:type="dcterms:W3CDTF">2026-09-15T09:37:00Z</dcterms:modified>
</cp:coreProperties>
</file>